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986" w:rsidRPr="00EE0111" w:rsidRDefault="00F06986" w:rsidP="00F06986">
      <w:pPr>
        <w:jc w:val="center"/>
        <w:rPr>
          <w:sz w:val="28"/>
          <w:szCs w:val="28"/>
        </w:rPr>
      </w:pPr>
      <w:r w:rsidRPr="00EE0111">
        <w:rPr>
          <w:sz w:val="28"/>
          <w:szCs w:val="28"/>
        </w:rPr>
        <w:t>МИНОБРНАУКИ РОССИИ</w:t>
      </w:r>
    </w:p>
    <w:p w:rsidR="00F06986" w:rsidRPr="00EE0111" w:rsidRDefault="00F06986" w:rsidP="00F06986">
      <w:pPr>
        <w:jc w:val="center"/>
        <w:rPr>
          <w:sz w:val="28"/>
          <w:szCs w:val="28"/>
        </w:rPr>
      </w:pPr>
      <w:r w:rsidRPr="00EE0111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F06986" w:rsidRPr="00EE0111" w:rsidRDefault="00F06986" w:rsidP="00F06986">
      <w:pPr>
        <w:jc w:val="center"/>
        <w:rPr>
          <w:b/>
          <w:sz w:val="28"/>
          <w:szCs w:val="28"/>
        </w:rPr>
      </w:pPr>
      <w:r w:rsidRPr="00EE0111">
        <w:rPr>
          <w:b/>
          <w:sz w:val="28"/>
          <w:szCs w:val="28"/>
        </w:rPr>
        <w:t>«Гжельский государственный университет»</w:t>
      </w:r>
    </w:p>
    <w:p w:rsidR="00F06986" w:rsidRPr="00EE0111" w:rsidRDefault="00F06986" w:rsidP="00F06986">
      <w:pPr>
        <w:jc w:val="center"/>
        <w:rPr>
          <w:sz w:val="28"/>
          <w:szCs w:val="28"/>
        </w:rPr>
      </w:pPr>
      <w:r w:rsidRPr="00EE0111">
        <w:rPr>
          <w:sz w:val="28"/>
          <w:szCs w:val="28"/>
        </w:rPr>
        <w:t>(ГГУ)</w:t>
      </w:r>
    </w:p>
    <w:p w:rsidR="00486463" w:rsidRPr="00A80B73" w:rsidRDefault="00486463" w:rsidP="00486463">
      <w:pPr>
        <w:rPr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486463" w:rsidRDefault="00813CC5" w:rsidP="00813CC5">
      <w:pPr>
        <w:pStyle w:val="Style15"/>
        <w:tabs>
          <w:tab w:val="left" w:leader="underscore" w:pos="9760"/>
        </w:tabs>
        <w:spacing w:line="360" w:lineRule="auto"/>
        <w:jc w:val="center"/>
        <w:rPr>
          <w:i/>
          <w:noProof/>
          <w:sz w:val="28"/>
          <w:szCs w:val="28"/>
        </w:rPr>
      </w:pPr>
      <w:r w:rsidRPr="00A80B73">
        <w:rPr>
          <w:i/>
          <w:noProof/>
          <w:sz w:val="28"/>
          <w:szCs w:val="28"/>
        </w:rPr>
        <w:t>Кафедра декоративно-прикладного искусства</w:t>
      </w:r>
      <w:r w:rsidR="00B3418E">
        <w:rPr>
          <w:i/>
          <w:noProof/>
          <w:sz w:val="28"/>
          <w:szCs w:val="28"/>
        </w:rPr>
        <w:t xml:space="preserve"> и дизайна</w:t>
      </w:r>
    </w:p>
    <w:p w:rsidR="00F06986" w:rsidRDefault="00F06986" w:rsidP="00813CC5">
      <w:pPr>
        <w:pStyle w:val="Style15"/>
        <w:tabs>
          <w:tab w:val="left" w:leader="underscore" w:pos="9760"/>
        </w:tabs>
        <w:spacing w:line="360" w:lineRule="auto"/>
        <w:jc w:val="center"/>
        <w:rPr>
          <w:i/>
          <w:noProof/>
          <w:sz w:val="28"/>
          <w:szCs w:val="28"/>
        </w:rPr>
      </w:pPr>
    </w:p>
    <w:p w:rsidR="00F06986" w:rsidRDefault="00F06986" w:rsidP="00813CC5">
      <w:pPr>
        <w:pStyle w:val="Style15"/>
        <w:tabs>
          <w:tab w:val="left" w:leader="underscore" w:pos="9760"/>
        </w:tabs>
        <w:spacing w:line="360" w:lineRule="auto"/>
        <w:jc w:val="center"/>
        <w:rPr>
          <w:i/>
          <w:noProof/>
          <w:sz w:val="28"/>
          <w:szCs w:val="28"/>
        </w:rPr>
      </w:pPr>
    </w:p>
    <w:p w:rsidR="00F06986" w:rsidRPr="00A80B73" w:rsidRDefault="00F06986" w:rsidP="00813CC5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tabs>
          <w:tab w:val="left" w:pos="680"/>
          <w:tab w:val="left" w:pos="851"/>
          <w:tab w:val="left" w:pos="6240"/>
        </w:tabs>
        <w:jc w:val="center"/>
        <w:rPr>
          <w:bCs/>
          <w:sz w:val="28"/>
          <w:szCs w:val="28"/>
          <w:u w:val="single"/>
        </w:rPr>
      </w:pPr>
      <w:r w:rsidRPr="00A80B73">
        <w:rPr>
          <w:bCs/>
          <w:sz w:val="28"/>
          <w:szCs w:val="28"/>
          <w:u w:val="single"/>
        </w:rPr>
        <w:t>Рабочая программа дисциплины</w:t>
      </w:r>
    </w:p>
    <w:p w:rsidR="00486463" w:rsidRPr="00A80B73" w:rsidRDefault="00486463" w:rsidP="0048646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</w:rPr>
      </w:pPr>
    </w:p>
    <w:p w:rsidR="0052230B" w:rsidRPr="00A80B73" w:rsidRDefault="0052230B" w:rsidP="00486463">
      <w:pPr>
        <w:pStyle w:val="Style12"/>
        <w:spacing w:line="240" w:lineRule="auto"/>
        <w:ind w:firstLine="720"/>
        <w:jc w:val="center"/>
        <w:rPr>
          <w:rStyle w:val="FontStyle60"/>
          <w:b/>
          <w:sz w:val="28"/>
          <w:szCs w:val="28"/>
        </w:rPr>
      </w:pPr>
      <w:r w:rsidRPr="00A80B73">
        <w:rPr>
          <w:rStyle w:val="FontStyle60"/>
          <w:b/>
          <w:sz w:val="28"/>
          <w:szCs w:val="28"/>
        </w:rPr>
        <w:t xml:space="preserve">Материаловедение </w:t>
      </w:r>
      <w:r w:rsidR="00B3418E">
        <w:rPr>
          <w:rStyle w:val="FontStyle60"/>
          <w:b/>
          <w:sz w:val="28"/>
          <w:szCs w:val="28"/>
        </w:rPr>
        <w:t>в сфере декоративно-прикладного искусства и народных промыслов</w:t>
      </w:r>
    </w:p>
    <w:p w:rsidR="0052230B" w:rsidRDefault="0052230B" w:rsidP="0048646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</w:rPr>
      </w:pPr>
    </w:p>
    <w:p w:rsidR="006E3A86" w:rsidRDefault="006E3A86" w:rsidP="0048646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</w:rPr>
      </w:pPr>
    </w:p>
    <w:p w:rsidR="006E3A86" w:rsidRPr="00A80B73" w:rsidRDefault="006E3A86" w:rsidP="0048646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646"/>
        <w:gridCol w:w="6243"/>
      </w:tblGrid>
      <w:tr w:rsidR="006E3A86" w:rsidTr="006E3A86">
        <w:trPr>
          <w:trHeight w:val="409"/>
        </w:trPr>
        <w:tc>
          <w:tcPr>
            <w:tcW w:w="3646" w:type="dxa"/>
            <w:hideMark/>
          </w:tcPr>
          <w:p w:rsidR="006E3A86" w:rsidRDefault="006E3A86" w:rsidP="006E3A86">
            <w:pPr>
              <w:tabs>
                <w:tab w:val="left" w:leader="underscore" w:pos="9524"/>
              </w:tabs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E3A86" w:rsidRDefault="006E3A86" w:rsidP="006E3A86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54.04.02 </w:t>
            </w:r>
            <w:r>
              <w:rPr>
                <w:bCs/>
                <w:sz w:val="28"/>
                <w:szCs w:val="28"/>
              </w:rPr>
              <w:t>Декоративно-прикладное искусство и народные промыслы</w:t>
            </w:r>
          </w:p>
        </w:tc>
      </w:tr>
      <w:tr w:rsidR="006E3A86" w:rsidTr="006E3A86">
        <w:trPr>
          <w:trHeight w:val="402"/>
        </w:trPr>
        <w:tc>
          <w:tcPr>
            <w:tcW w:w="3646" w:type="dxa"/>
          </w:tcPr>
          <w:p w:rsidR="006E3A86" w:rsidRDefault="006E3A86" w:rsidP="006E3A86">
            <w:pPr>
              <w:tabs>
                <w:tab w:val="left" w:leader="underscore" w:pos="9768"/>
              </w:tabs>
              <w:ind w:right="-5211"/>
              <w:rPr>
                <w:bCs/>
                <w:i/>
                <w:sz w:val="28"/>
                <w:szCs w:val="28"/>
              </w:rPr>
            </w:pPr>
          </w:p>
          <w:p w:rsidR="006E3A86" w:rsidRDefault="006E3A86" w:rsidP="006E3A86">
            <w:pPr>
              <w:tabs>
                <w:tab w:val="left" w:leader="underscore" w:pos="9768"/>
              </w:tabs>
              <w:ind w:right="-5211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3A86" w:rsidRDefault="006E3A86" w:rsidP="006E3A86">
            <w:pPr>
              <w:jc w:val="both"/>
              <w:rPr>
                <w:rStyle w:val="FontStyle149"/>
                <w:rFonts w:eastAsiaTheme="minorHAnsi"/>
                <w:sz w:val="28"/>
                <w:szCs w:val="28"/>
                <w:lang w:eastAsia="en-US"/>
              </w:rPr>
            </w:pPr>
          </w:p>
          <w:p w:rsidR="006E3A86" w:rsidRPr="00C55E9C" w:rsidRDefault="00C55E9C" w:rsidP="006E3A86">
            <w:pPr>
              <w:jc w:val="both"/>
              <w:rPr>
                <w:b/>
              </w:rPr>
            </w:pPr>
            <w:bookmarkStart w:id="0" w:name="_GoBack"/>
            <w:r w:rsidRPr="00C55E9C">
              <w:rPr>
                <w:rStyle w:val="FontStyle53"/>
                <w:b w:val="0"/>
                <w:sz w:val="28"/>
                <w:szCs w:val="28"/>
              </w:rPr>
              <w:t>Художественно-творческая деятельность в области декоративно-прикладного искусства и народных промыслов</w:t>
            </w:r>
            <w:bookmarkEnd w:id="0"/>
          </w:p>
        </w:tc>
      </w:tr>
      <w:tr w:rsidR="006E3A86" w:rsidTr="006E3A86">
        <w:tc>
          <w:tcPr>
            <w:tcW w:w="3646" w:type="dxa"/>
          </w:tcPr>
          <w:p w:rsidR="006E3A86" w:rsidRDefault="006E3A86" w:rsidP="006E3A86">
            <w:pPr>
              <w:tabs>
                <w:tab w:val="left" w:leader="underscore" w:pos="9768"/>
              </w:tabs>
              <w:rPr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3A86" w:rsidRDefault="006E3A86" w:rsidP="006E3A86">
            <w:pPr>
              <w:tabs>
                <w:tab w:val="left" w:leader="underscore" w:pos="9768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6E3A86" w:rsidTr="006E3A86">
        <w:tc>
          <w:tcPr>
            <w:tcW w:w="3646" w:type="dxa"/>
            <w:hideMark/>
          </w:tcPr>
          <w:p w:rsidR="006E3A86" w:rsidRDefault="006E3A86" w:rsidP="006E3A86">
            <w:pPr>
              <w:tabs>
                <w:tab w:val="left" w:leader="underscore" w:pos="9768"/>
              </w:tabs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E3A86" w:rsidRDefault="006E3A86" w:rsidP="006E3A86">
            <w:pPr>
              <w:tabs>
                <w:tab w:val="left" w:leader="underscore" w:pos="9768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магистр</w:t>
            </w:r>
          </w:p>
        </w:tc>
      </w:tr>
    </w:tbl>
    <w:p w:rsidR="00486463" w:rsidRPr="00A80B73" w:rsidRDefault="00D3509A" w:rsidP="005E5217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br w:type="textWrapping" w:clear="all"/>
      </w:r>
    </w:p>
    <w:p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8646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D3509A" w:rsidRDefault="00D3509A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80B73" w:rsidRDefault="00A80B7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6E3A86" w:rsidRDefault="006E3A86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80B73" w:rsidRPr="00A80B73" w:rsidRDefault="00A80B7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8"/>
        </w:tabs>
        <w:rPr>
          <w:rStyle w:val="FontStyle53"/>
          <w:b w:val="0"/>
          <w:sz w:val="28"/>
          <w:szCs w:val="28"/>
        </w:rPr>
      </w:pPr>
    </w:p>
    <w:p w:rsidR="00486463" w:rsidRPr="00A80B73" w:rsidRDefault="006E3A86" w:rsidP="0048646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>
        <w:rPr>
          <w:rStyle w:val="FontStyle53"/>
          <w:b w:val="0"/>
          <w:sz w:val="28"/>
          <w:szCs w:val="28"/>
        </w:rPr>
        <w:t>п</w:t>
      </w:r>
      <w:r w:rsidR="00486463" w:rsidRPr="00A80B73">
        <w:rPr>
          <w:rStyle w:val="FontStyle53"/>
          <w:b w:val="0"/>
          <w:sz w:val="28"/>
          <w:szCs w:val="28"/>
        </w:rPr>
        <w:t>ос. Электроизолятор</w:t>
      </w:r>
    </w:p>
    <w:p w:rsidR="00B3418E" w:rsidRDefault="00B3418E" w:rsidP="00D52E71">
      <w:pPr>
        <w:ind w:firstLine="709"/>
        <w:jc w:val="both"/>
      </w:pPr>
    </w:p>
    <w:p w:rsidR="00CF1DA3" w:rsidRDefault="00CF1DA3" w:rsidP="00D52E71">
      <w:pPr>
        <w:ind w:firstLine="709"/>
        <w:jc w:val="both"/>
      </w:pPr>
    </w:p>
    <w:p w:rsidR="003C2C47" w:rsidRPr="00EF57FC" w:rsidRDefault="00517884" w:rsidP="00D3509A">
      <w:pPr>
        <w:pStyle w:val="Style12"/>
        <w:spacing w:line="240" w:lineRule="auto"/>
        <w:ind w:firstLine="720"/>
        <w:jc w:val="both"/>
      </w:pPr>
      <w:r w:rsidRPr="00EF57FC">
        <w:t>Рабочая программа дисциплины «</w:t>
      </w:r>
      <w:r w:rsidR="00B3418E" w:rsidRPr="00B3418E">
        <w:rPr>
          <w:rStyle w:val="FontStyle60"/>
          <w:sz w:val="24"/>
          <w:szCs w:val="24"/>
        </w:rPr>
        <w:t>Материаловедение в сфере декоративно-</w:t>
      </w:r>
      <w:r w:rsidR="00B3418E" w:rsidRPr="00B3418E">
        <w:rPr>
          <w:rStyle w:val="FontStyle60"/>
          <w:sz w:val="24"/>
          <w:szCs w:val="24"/>
        </w:rPr>
        <w:lastRenderedPageBreak/>
        <w:t>прикладного искусства и народных промыслов</w:t>
      </w:r>
      <w:r w:rsidRPr="00EF57FC">
        <w:t>»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 w:rsidR="00B3418E">
        <w:t xml:space="preserve"> 54.04.02</w:t>
      </w:r>
      <w:r w:rsidRPr="00EF57FC">
        <w:t xml:space="preserve"> «</w:t>
      </w:r>
      <w:r w:rsidR="001310E5" w:rsidRPr="00EF57FC">
        <w:t>Декоративно-прикладное искусство и народные промыслы</w:t>
      </w:r>
      <w:r w:rsidRPr="00EF57FC">
        <w:t>».</w:t>
      </w:r>
    </w:p>
    <w:p w:rsidR="00605B2C" w:rsidRPr="00605B2C" w:rsidRDefault="00605B2C" w:rsidP="00605B2C">
      <w:pPr>
        <w:jc w:val="both"/>
        <w:rPr>
          <w:bCs/>
          <w:color w:val="000000"/>
        </w:rPr>
      </w:pPr>
      <w:r>
        <w:t xml:space="preserve">           </w:t>
      </w:r>
      <w:r w:rsidR="00517884" w:rsidRPr="00EF57FC">
        <w:t>Дисциплина</w:t>
      </w:r>
      <w:r>
        <w:t xml:space="preserve"> (</w:t>
      </w:r>
      <w:r w:rsidRPr="00605B2C">
        <w:rPr>
          <w:color w:val="000000"/>
        </w:rPr>
        <w:t>Б1.В.04</w:t>
      </w:r>
      <w:r>
        <w:rPr>
          <w:color w:val="000000"/>
        </w:rPr>
        <w:t>)</w:t>
      </w:r>
      <w:r w:rsidR="00517884" w:rsidRPr="00EF57FC">
        <w:t xml:space="preserve"> относится к </w:t>
      </w:r>
      <w:r>
        <w:t>блоку №1 к ч</w:t>
      </w:r>
      <w:r w:rsidRPr="00605B2C">
        <w:rPr>
          <w:bCs/>
          <w:color w:val="000000"/>
        </w:rPr>
        <w:t>аст</w:t>
      </w:r>
      <w:r>
        <w:rPr>
          <w:bCs/>
          <w:color w:val="000000"/>
        </w:rPr>
        <w:t>и</w:t>
      </w:r>
      <w:r w:rsidRPr="00605B2C">
        <w:rPr>
          <w:bCs/>
          <w:color w:val="000000"/>
        </w:rPr>
        <w:t>, формируемая участниками образовательных отношений</w:t>
      </w:r>
      <w:r>
        <w:rPr>
          <w:bCs/>
          <w:color w:val="000000"/>
        </w:rPr>
        <w:t>.</w:t>
      </w:r>
      <w:r w:rsidRPr="00605B2C">
        <w:rPr>
          <w:bCs/>
          <w:color w:val="000000"/>
        </w:rPr>
        <w:t xml:space="preserve"> </w:t>
      </w:r>
    </w:p>
    <w:p w:rsidR="00D3509A" w:rsidRPr="00D3509A" w:rsidRDefault="00605B2C" w:rsidP="00D3509A">
      <w:pPr>
        <w:ind w:firstLine="709"/>
        <w:jc w:val="both"/>
      </w:pPr>
      <w:r>
        <w:t xml:space="preserve"> </w:t>
      </w:r>
      <w:r w:rsidR="00D3509A" w:rsidRPr="00D3509A">
        <w:t>Практическая подготовка реализуется на основе:</w:t>
      </w:r>
    </w:p>
    <w:p w:rsidR="00517884" w:rsidRDefault="00D3509A" w:rsidP="00D3509A">
      <w:pPr>
        <w:ind w:firstLine="709"/>
        <w:jc w:val="both"/>
      </w:pPr>
      <w:r w:rsidRPr="00D3509A">
        <w:t xml:space="preserve">- анализа требований к профессиональным компетенциям, предъявляемым к выпускникам на рынке труда, обобщения отечественного и зарубежного опыта </w:t>
      </w:r>
    </w:p>
    <w:p w:rsidR="002A5AFC" w:rsidRPr="00DD192C" w:rsidRDefault="002A5AFC" w:rsidP="002A5AFC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</w:rPr>
      </w:pPr>
      <w:r>
        <w:rPr>
          <w:bCs/>
          <w:kern w:val="36"/>
        </w:rPr>
        <w:t xml:space="preserve">      </w:t>
      </w:r>
      <w:r w:rsidRPr="00DD192C">
        <w:rPr>
          <w:bCs/>
          <w:kern w:val="36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bCs/>
            <w:color w:val="22272F"/>
            <w:kern w:val="36"/>
          </w:rPr>
          <w:t>2014 г</w:t>
        </w:r>
      </w:smartTag>
      <w:r w:rsidRPr="00DD192C">
        <w:rPr>
          <w:bCs/>
          <w:color w:val="22272F"/>
          <w:kern w:val="36"/>
        </w:rPr>
        <w:t>. N АК-44/05вн).</w:t>
      </w:r>
    </w:p>
    <w:p w:rsidR="002A5AFC" w:rsidRDefault="002A5AFC" w:rsidP="002A5AFC">
      <w:pPr>
        <w:shd w:val="clear" w:color="auto" w:fill="FFFFFF"/>
        <w:ind w:firstLine="374"/>
        <w:jc w:val="both"/>
        <w:outlineLvl w:val="0"/>
        <w:rPr>
          <w:bCs/>
          <w:kern w:val="36"/>
        </w:rPr>
      </w:pPr>
      <w:r w:rsidRPr="00DD192C">
        <w:rPr>
          <w:bCs/>
          <w:kern w:val="36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2A5AFC" w:rsidRPr="00EF57FC" w:rsidRDefault="002A5AFC" w:rsidP="002A5AFC">
      <w:pPr>
        <w:ind w:firstLine="709"/>
        <w:jc w:val="both"/>
      </w:pPr>
    </w:p>
    <w:p w:rsidR="002A5AFC" w:rsidRPr="00EF57FC" w:rsidRDefault="002A5AFC" w:rsidP="00D52E71">
      <w:pPr>
        <w:ind w:firstLine="709"/>
        <w:jc w:val="both"/>
      </w:pPr>
    </w:p>
    <w:p w:rsidR="00517884" w:rsidRDefault="00517884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Pr="00EF57FC" w:rsidRDefault="00D3509A" w:rsidP="00D3509A">
      <w:pPr>
        <w:widowControl/>
        <w:autoSpaceDE/>
        <w:autoSpaceDN/>
        <w:adjustRightInd/>
        <w:spacing w:after="200" w:line="276" w:lineRule="auto"/>
      </w:pPr>
    </w:p>
    <w:p w:rsidR="00D24024" w:rsidRPr="00EF57FC" w:rsidRDefault="00D24024" w:rsidP="00D52E71">
      <w:pPr>
        <w:ind w:firstLine="709"/>
        <w:jc w:val="both"/>
      </w:pPr>
    </w:p>
    <w:p w:rsidR="00D24024" w:rsidRPr="00EF57FC" w:rsidRDefault="00D24024" w:rsidP="00D52E71">
      <w:pPr>
        <w:ind w:firstLine="709"/>
        <w:jc w:val="both"/>
      </w:pPr>
    </w:p>
    <w:p w:rsidR="00D3509A" w:rsidRPr="00D3509A" w:rsidRDefault="00D3509A" w:rsidP="00D3509A">
      <w:pPr>
        <w:widowControl/>
        <w:numPr>
          <w:ilvl w:val="0"/>
          <w:numId w:val="32"/>
        </w:numPr>
        <w:tabs>
          <w:tab w:val="num" w:pos="502"/>
          <w:tab w:val="left" w:pos="6131"/>
        </w:tabs>
        <w:autoSpaceDE/>
        <w:autoSpaceDN/>
        <w:adjustRightInd/>
        <w:ind w:left="502"/>
        <w:jc w:val="both"/>
        <w:rPr>
          <w:b/>
          <w:bCs/>
          <w:i/>
          <w:iCs/>
        </w:rPr>
      </w:pPr>
      <w:r w:rsidRPr="00D3509A">
        <w:rPr>
          <w:b/>
          <w:bCs/>
          <w:i/>
          <w:iCs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517884" w:rsidRPr="00EF57FC" w:rsidRDefault="00517884" w:rsidP="00517884">
      <w:pPr>
        <w:pStyle w:val="a5"/>
        <w:jc w:val="both"/>
      </w:pPr>
    </w:p>
    <w:tbl>
      <w:tblPr>
        <w:tblW w:w="9104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5"/>
        <w:gridCol w:w="2268"/>
        <w:gridCol w:w="4961"/>
      </w:tblGrid>
      <w:tr w:rsidR="0067229F" w:rsidRPr="0067229F" w:rsidTr="00B3418E"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29F" w:rsidRPr="0067229F" w:rsidRDefault="0067229F" w:rsidP="0067229F">
            <w:pPr>
              <w:jc w:val="both"/>
            </w:pPr>
            <w:r w:rsidRPr="0067229F">
              <w:t>Компетенция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29F" w:rsidRPr="0067229F" w:rsidRDefault="0067229F" w:rsidP="0067229F">
            <w:pPr>
              <w:jc w:val="both"/>
            </w:pPr>
            <w:r w:rsidRPr="0067229F">
              <w:t>Вклад дисциплины в формирование компетенции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29F" w:rsidRPr="0067229F" w:rsidRDefault="0067229F" w:rsidP="0067229F">
            <w:pPr>
              <w:jc w:val="both"/>
            </w:pPr>
            <w:r w:rsidRPr="0067229F">
              <w:t>Планируемые результаты обучения по дисциплине</w:t>
            </w:r>
          </w:p>
        </w:tc>
      </w:tr>
      <w:tr w:rsidR="008B7152" w:rsidRPr="0067229F" w:rsidTr="00B3418E"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152" w:rsidRPr="00D3509A" w:rsidRDefault="008B7152" w:rsidP="002F22D5">
            <w:pPr>
              <w:rPr>
                <w:color w:val="000000"/>
              </w:rPr>
            </w:pPr>
            <w:r w:rsidRPr="00D3509A">
              <w:rPr>
                <w:color w:val="000000"/>
              </w:rPr>
              <w:t>ПК-3</w:t>
            </w:r>
          </w:p>
          <w:p w:rsidR="008B7152" w:rsidRPr="00D3509A" w:rsidRDefault="008B7152" w:rsidP="002F22D5">
            <w:pPr>
              <w:rPr>
                <w:color w:val="000000"/>
              </w:rPr>
            </w:pPr>
            <w:r w:rsidRPr="00D3509A">
              <w:rPr>
                <w:color w:val="000000"/>
              </w:rPr>
              <w:t>Способностью к системному пониманию всех проблем, связанных с умением поставить художественно-творческие задачи и предложить их решение, готовностью к самостоятельному созданию художественного образа предмета, изделия, произведения декоративно-прикладного искусства и его исполнению в материале</w:t>
            </w:r>
          </w:p>
          <w:p w:rsidR="008B7152" w:rsidRPr="0067229F" w:rsidRDefault="008B7152" w:rsidP="002F22D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BC1" w:rsidRPr="00AB6BC1" w:rsidRDefault="00AB6BC1" w:rsidP="00AB6BC1">
            <w:pPr>
              <w:widowControl/>
              <w:rPr>
                <w:rFonts w:eastAsia="Calibri"/>
                <w:lang w:eastAsia="en-US"/>
              </w:rPr>
            </w:pPr>
            <w:r w:rsidRPr="00AB6BC1">
              <w:rPr>
                <w:rFonts w:eastAsia="Calibri"/>
                <w:lang w:eastAsia="en-US"/>
              </w:rPr>
              <w:t xml:space="preserve">ПК-3.1. </w:t>
            </w:r>
          </w:p>
          <w:p w:rsidR="00AB6BC1" w:rsidRPr="00AB6BC1" w:rsidRDefault="00AB6BC1" w:rsidP="00AB6BC1">
            <w:pPr>
              <w:widowControl/>
              <w:rPr>
                <w:rFonts w:eastAsia="Calibri"/>
                <w:lang w:eastAsia="en-US"/>
              </w:rPr>
            </w:pPr>
            <w:r w:rsidRPr="00AB6BC1">
              <w:rPr>
                <w:rFonts w:eastAsia="Calibri"/>
                <w:lang w:eastAsia="en-US"/>
              </w:rPr>
              <w:t>Знает методику решения художественно-творческих задач; пути их выполнения в материале; последовательность самостоятельного создания художественного образа предметов, изделий декоративно-прикладного искусства и народных промыслов;</w:t>
            </w:r>
          </w:p>
          <w:p w:rsidR="00AB6BC1" w:rsidRPr="00AB6BC1" w:rsidRDefault="00AB6BC1" w:rsidP="00AB6BC1">
            <w:pPr>
              <w:widowControl/>
              <w:rPr>
                <w:rFonts w:eastAsia="Calibri"/>
                <w:lang w:eastAsia="en-US"/>
              </w:rPr>
            </w:pPr>
            <w:r w:rsidRPr="00AB6BC1">
              <w:rPr>
                <w:rFonts w:eastAsia="Calibri"/>
                <w:lang w:eastAsia="en-US"/>
              </w:rPr>
              <w:t>ПК-3.2</w:t>
            </w:r>
          </w:p>
          <w:p w:rsidR="00AB6BC1" w:rsidRPr="00AB6BC1" w:rsidRDefault="00AB6BC1" w:rsidP="00AB6BC1">
            <w:pPr>
              <w:widowControl/>
              <w:rPr>
                <w:rFonts w:eastAsia="Calibri"/>
                <w:lang w:eastAsia="en-US"/>
              </w:rPr>
            </w:pPr>
            <w:r w:rsidRPr="00AB6BC1">
              <w:rPr>
                <w:rFonts w:eastAsia="Calibri"/>
                <w:lang w:eastAsia="en-US"/>
              </w:rPr>
              <w:t>Умеет решать художественно-творческие задачи; самостоятельно создавать предметы и изделия произведения декоративно - прикладного искусства и выполнять их в материале;</w:t>
            </w:r>
          </w:p>
          <w:p w:rsidR="00AB6BC1" w:rsidRPr="00AB6BC1" w:rsidRDefault="00AB6BC1" w:rsidP="00AB6BC1">
            <w:pPr>
              <w:widowControl/>
              <w:rPr>
                <w:rFonts w:eastAsia="Calibri"/>
                <w:lang w:eastAsia="en-US"/>
              </w:rPr>
            </w:pPr>
            <w:r w:rsidRPr="00AB6BC1">
              <w:rPr>
                <w:rFonts w:eastAsia="Calibri"/>
                <w:lang w:eastAsia="en-US"/>
              </w:rPr>
              <w:t>ПК-3.3</w:t>
            </w:r>
          </w:p>
          <w:p w:rsidR="008B7152" w:rsidRPr="0067229F" w:rsidRDefault="00AB6BC1" w:rsidP="00AB6BC1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AB6BC1">
              <w:rPr>
                <w:rFonts w:eastAsia="Calibri"/>
                <w:lang w:eastAsia="en-US"/>
              </w:rPr>
              <w:t>Владеет системным пониманием решения художественно-творческих задач; навыками самостоятельно создавать художественные образы, предметы и изделия произведения декоративно - прикладного искусства в материале;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152" w:rsidRPr="0067229F" w:rsidRDefault="008B7152" w:rsidP="002F22D5">
            <w:pPr>
              <w:jc w:val="both"/>
              <w:rPr>
                <w:b/>
              </w:rPr>
            </w:pPr>
            <w:r w:rsidRPr="0067229F">
              <w:rPr>
                <w:b/>
              </w:rPr>
              <w:t>Знать:</w:t>
            </w:r>
          </w:p>
          <w:p w:rsidR="008B7152" w:rsidRPr="0067229F" w:rsidRDefault="008B7152" w:rsidP="002F22D5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lang w:eastAsia="zh-CN"/>
              </w:rPr>
            </w:pPr>
            <w:r w:rsidRPr="0067229F">
              <w:rPr>
                <w:lang w:eastAsia="zh-CN"/>
              </w:rPr>
              <w:t>Специфику профессиональной  деятельности художника ДПИ;</w:t>
            </w:r>
          </w:p>
          <w:p w:rsidR="008B7152" w:rsidRPr="0067229F" w:rsidRDefault="008B7152" w:rsidP="002F22D5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Классификацию материалов, применяемых в </w:t>
            </w:r>
            <w:r w:rsidRPr="0067229F">
              <w:rPr>
                <w:lang w:eastAsia="zh-CN"/>
              </w:rPr>
              <w:t>профессиональной  деятельности художника ДПИ;</w:t>
            </w:r>
          </w:p>
          <w:p w:rsidR="008B7152" w:rsidRDefault="008B7152" w:rsidP="002F22D5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>Особенности поведения материалов в технологическом процессе производства и в индивидуальном творчестве художника;</w:t>
            </w:r>
          </w:p>
          <w:p w:rsidR="008B7152" w:rsidRPr="0067229F" w:rsidRDefault="008B7152" w:rsidP="002F22D5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>Методы контроля качества материалов.</w:t>
            </w:r>
          </w:p>
          <w:p w:rsidR="008B7152" w:rsidRDefault="008B7152" w:rsidP="002F22D5">
            <w:pPr>
              <w:jc w:val="both"/>
              <w:rPr>
                <w:b/>
                <w:lang w:eastAsia="zh-CN"/>
              </w:rPr>
            </w:pPr>
            <w:r w:rsidRPr="0067229F">
              <w:rPr>
                <w:b/>
                <w:lang w:eastAsia="zh-CN"/>
              </w:rPr>
              <w:t>Уметь:</w:t>
            </w:r>
          </w:p>
          <w:p w:rsidR="008B7152" w:rsidRPr="0067229F" w:rsidRDefault="008B7152" w:rsidP="002F22D5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Осуществлять подбор материалов, необходимых для </w:t>
            </w:r>
            <w:r w:rsidRPr="0067229F">
              <w:rPr>
                <w:lang w:eastAsia="zh-CN"/>
              </w:rPr>
              <w:t>профессиональной  деятельности художника ДПИ;</w:t>
            </w:r>
          </w:p>
          <w:p w:rsidR="008B7152" w:rsidRDefault="008B7152" w:rsidP="002F22D5">
            <w:pPr>
              <w:widowControl/>
              <w:numPr>
                <w:ilvl w:val="0"/>
                <w:numId w:val="27"/>
              </w:numPr>
              <w:tabs>
                <w:tab w:val="left" w:pos="4334"/>
              </w:tabs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>Составлять материалы из сырьевых компонентов;</w:t>
            </w:r>
          </w:p>
          <w:p w:rsidR="008B7152" w:rsidRPr="0067229F" w:rsidRDefault="008B7152" w:rsidP="002F22D5">
            <w:pPr>
              <w:widowControl/>
              <w:numPr>
                <w:ilvl w:val="0"/>
                <w:numId w:val="27"/>
              </w:numPr>
              <w:tabs>
                <w:tab w:val="left" w:pos="4334"/>
              </w:tabs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>Прогнозировать возможности материалов в процессе изготовления изделий.</w:t>
            </w:r>
          </w:p>
          <w:p w:rsidR="008B7152" w:rsidRPr="0067229F" w:rsidRDefault="008B7152" w:rsidP="002F22D5">
            <w:r w:rsidRPr="0067229F">
              <w:rPr>
                <w:b/>
                <w:u w:val="single"/>
              </w:rPr>
              <w:t>Владеть</w:t>
            </w:r>
            <w:r w:rsidRPr="0067229F">
              <w:rPr>
                <w:b/>
              </w:rPr>
              <w:t>:</w:t>
            </w:r>
          </w:p>
          <w:p w:rsidR="008B7152" w:rsidRPr="0067229F" w:rsidRDefault="008B7152" w:rsidP="002F22D5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contextualSpacing/>
            </w:pPr>
            <w:r>
              <w:t>Н</w:t>
            </w:r>
            <w:r w:rsidRPr="0067229F">
              <w:t>авыками работы с различными материалами для изготовления и декорирования керамических изделий.</w:t>
            </w:r>
          </w:p>
          <w:p w:rsidR="008B7152" w:rsidRPr="0067229F" w:rsidRDefault="008B7152" w:rsidP="002F22D5">
            <w:pPr>
              <w:jc w:val="both"/>
              <w:rPr>
                <w:b/>
              </w:rPr>
            </w:pPr>
          </w:p>
        </w:tc>
      </w:tr>
    </w:tbl>
    <w:p w:rsidR="00D52E71" w:rsidRPr="00EF57FC" w:rsidRDefault="00D52E71" w:rsidP="00517884">
      <w:pPr>
        <w:pStyle w:val="a5"/>
        <w:jc w:val="both"/>
      </w:pPr>
    </w:p>
    <w:p w:rsidR="00293F92" w:rsidRPr="0023512B" w:rsidRDefault="00293F92" w:rsidP="0023512B">
      <w:pPr>
        <w:jc w:val="both"/>
        <w:rPr>
          <w:b/>
          <w:i/>
        </w:rPr>
      </w:pPr>
    </w:p>
    <w:p w:rsidR="00517884" w:rsidRPr="00AB6BC1" w:rsidRDefault="00517884" w:rsidP="00AB6BC1">
      <w:pPr>
        <w:pStyle w:val="a5"/>
        <w:numPr>
          <w:ilvl w:val="0"/>
          <w:numId w:val="32"/>
        </w:numPr>
        <w:jc w:val="both"/>
        <w:rPr>
          <w:b/>
          <w:i/>
        </w:rPr>
      </w:pPr>
      <w:r w:rsidRPr="00AB6BC1">
        <w:rPr>
          <w:b/>
          <w:i/>
        </w:rPr>
        <w:t>Место дисциплины (модуля) в структуре образовательной программы</w:t>
      </w:r>
    </w:p>
    <w:p w:rsidR="00AB6BC1" w:rsidRDefault="00AB6BC1" w:rsidP="00AB6BC1">
      <w:pPr>
        <w:ind w:firstLine="709"/>
        <w:jc w:val="both"/>
      </w:pPr>
      <w:r>
        <w:t>Дисциплина относится к части, формируемой участниками образовательных отношений.</w:t>
      </w:r>
    </w:p>
    <w:p w:rsidR="00AB6BC1" w:rsidRDefault="00AB6BC1" w:rsidP="00AB6BC1">
      <w:pPr>
        <w:ind w:firstLine="709"/>
        <w:jc w:val="both"/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AB6BC1" w:rsidRDefault="00AB6BC1" w:rsidP="00AB6BC1">
      <w:pPr>
        <w:ind w:firstLine="709"/>
        <w:jc w:val="both"/>
      </w:pPr>
      <w:r>
        <w:t xml:space="preserve">В рамках освоения программы выпускники готовятся к решению задач профессиональной деятельности следующих типов: </w:t>
      </w:r>
      <w:r w:rsidRPr="00AB6BC1">
        <w:t>научно-исследовательский</w:t>
      </w:r>
      <w:r>
        <w:t xml:space="preserve">, </w:t>
      </w:r>
      <w:r w:rsidRPr="00AB6BC1">
        <w:t>художественно-творческий</w:t>
      </w:r>
      <w:r>
        <w:t>, проектной, педагогической.</w:t>
      </w:r>
    </w:p>
    <w:p w:rsidR="00781E71" w:rsidRPr="00EF57FC" w:rsidRDefault="00AB6BC1" w:rsidP="00AB6BC1">
      <w:pPr>
        <w:ind w:firstLine="709"/>
        <w:jc w:val="both"/>
      </w:pPr>
      <w:r>
        <w:t>Дисциплина находится в логической и содержательно-методической взаимосвязи с другими частями ОПОП.</w:t>
      </w:r>
      <w:r w:rsidR="00781E71">
        <w:t xml:space="preserve"> </w:t>
      </w:r>
    </w:p>
    <w:p w:rsidR="00517884" w:rsidRPr="00EF57FC" w:rsidRDefault="00517884" w:rsidP="00517884">
      <w:pPr>
        <w:ind w:firstLine="709"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2394"/>
        <w:gridCol w:w="2835"/>
        <w:gridCol w:w="2835"/>
      </w:tblGrid>
      <w:tr w:rsidR="00AB6BC1" w:rsidRPr="00AB6BC1" w:rsidTr="002F22D5">
        <w:tc>
          <w:tcPr>
            <w:tcW w:w="1967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Код компетенции</w:t>
            </w:r>
          </w:p>
        </w:tc>
        <w:tc>
          <w:tcPr>
            <w:tcW w:w="2394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Предшествующие дисциплины</w:t>
            </w:r>
          </w:p>
        </w:tc>
        <w:tc>
          <w:tcPr>
            <w:tcW w:w="2835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Параллельно осваиваемые</w:t>
            </w:r>
          </w:p>
        </w:tc>
        <w:tc>
          <w:tcPr>
            <w:tcW w:w="2835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Последующие дисциплины</w:t>
            </w:r>
          </w:p>
        </w:tc>
      </w:tr>
      <w:tr w:rsidR="00AB6BC1" w:rsidRPr="00AB6BC1" w:rsidTr="002F22D5">
        <w:tc>
          <w:tcPr>
            <w:tcW w:w="1967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ПК-</w:t>
            </w:r>
            <w:r>
              <w:t>3</w:t>
            </w:r>
          </w:p>
        </w:tc>
        <w:tc>
          <w:tcPr>
            <w:tcW w:w="2394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</w:p>
        </w:tc>
        <w:tc>
          <w:tcPr>
            <w:tcW w:w="2835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Художественная обработка материалов декоративно-прикладного искусства и народных промыслов</w:t>
            </w:r>
          </w:p>
        </w:tc>
        <w:tc>
          <w:tcPr>
            <w:tcW w:w="2835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Декорирование изделий декоративно-прикладного искусства и народных промыслов</w:t>
            </w:r>
          </w:p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Композиция в материале</w:t>
            </w:r>
          </w:p>
          <w:p w:rsidR="00AB6BC1" w:rsidRDefault="00AB6BC1" w:rsidP="00AB6BC1">
            <w:pPr>
              <w:widowControl/>
              <w:autoSpaceDE/>
              <w:autoSpaceDN/>
              <w:adjustRightInd/>
              <w:jc w:val="both"/>
            </w:pPr>
            <w:r w:rsidRPr="00AB6BC1">
              <w:t>Декоративная пластика</w:t>
            </w:r>
          </w:p>
          <w:p w:rsidR="00103A0D" w:rsidRDefault="00103A0D" w:rsidP="00AB6BC1">
            <w:pPr>
              <w:widowControl/>
              <w:autoSpaceDE/>
              <w:autoSpaceDN/>
              <w:adjustRightInd/>
              <w:jc w:val="both"/>
            </w:pPr>
            <w:r w:rsidRPr="00103A0D">
              <w:t>Специальная скульптура</w:t>
            </w:r>
          </w:p>
          <w:p w:rsidR="00103A0D" w:rsidRDefault="00103A0D" w:rsidP="00AB6BC1">
            <w:pPr>
              <w:widowControl/>
              <w:autoSpaceDE/>
              <w:autoSpaceDN/>
              <w:adjustRightInd/>
              <w:jc w:val="both"/>
            </w:pPr>
            <w:r w:rsidRPr="00103A0D">
              <w:t>Произведения  декоративно-прикладного искусства в интерьере</w:t>
            </w:r>
          </w:p>
          <w:p w:rsidR="00103A0D" w:rsidRPr="00AB6BC1" w:rsidRDefault="00103A0D" w:rsidP="00AB6BC1">
            <w:pPr>
              <w:widowControl/>
              <w:autoSpaceDE/>
              <w:autoSpaceDN/>
              <w:adjustRightInd/>
              <w:jc w:val="both"/>
            </w:pPr>
            <w:r w:rsidRPr="00103A0D">
              <w:t>Произведения декоративно-прикладного искусства в архитектурной среде</w:t>
            </w:r>
          </w:p>
          <w:p w:rsidR="00AB6BC1" w:rsidRPr="00AB6BC1" w:rsidRDefault="00AB6BC1" w:rsidP="00AB6BC1">
            <w:pPr>
              <w:widowControl/>
              <w:autoSpaceDE/>
              <w:autoSpaceDN/>
              <w:adjustRightInd/>
              <w:jc w:val="both"/>
            </w:pPr>
          </w:p>
        </w:tc>
      </w:tr>
    </w:tbl>
    <w:p w:rsidR="002E5EBF" w:rsidRPr="002E5EBF" w:rsidRDefault="002E5EBF" w:rsidP="002E5EBF">
      <w:pPr>
        <w:widowControl/>
        <w:suppressAutoHyphens/>
        <w:autoSpaceDE/>
        <w:autoSpaceDN/>
        <w:adjustRightInd/>
        <w:ind w:firstLine="709"/>
        <w:jc w:val="both"/>
      </w:pPr>
      <w:r w:rsidRPr="002E5EBF">
        <w:t>Дисциплина  в рамках воспитательной работы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293F92" w:rsidRPr="00EF57FC" w:rsidRDefault="00293F92" w:rsidP="00517884">
      <w:pPr>
        <w:ind w:firstLine="709"/>
        <w:jc w:val="both"/>
      </w:pPr>
    </w:p>
    <w:p w:rsidR="00742B11" w:rsidRPr="00EF57FC" w:rsidRDefault="00517884" w:rsidP="00AB6BC1">
      <w:pPr>
        <w:pStyle w:val="a5"/>
        <w:numPr>
          <w:ilvl w:val="0"/>
          <w:numId w:val="32"/>
        </w:numPr>
        <w:jc w:val="both"/>
        <w:rPr>
          <w:b/>
          <w:i/>
        </w:rPr>
      </w:pPr>
      <w:r w:rsidRPr="00EF57FC">
        <w:rPr>
          <w:b/>
          <w:i/>
        </w:rPr>
        <w:t>Объем дисциплины</w:t>
      </w:r>
    </w:p>
    <w:tbl>
      <w:tblPr>
        <w:tblStyle w:val="a6"/>
        <w:tblW w:w="9463" w:type="dxa"/>
        <w:tblInd w:w="108" w:type="dxa"/>
        <w:tblLook w:val="04A0" w:firstRow="1" w:lastRow="0" w:firstColumn="1" w:lastColumn="0" w:noHBand="0" w:noVBand="1"/>
      </w:tblPr>
      <w:tblGrid>
        <w:gridCol w:w="235"/>
        <w:gridCol w:w="5460"/>
        <w:gridCol w:w="1963"/>
        <w:gridCol w:w="1805"/>
      </w:tblGrid>
      <w:tr w:rsidR="00064CD4" w:rsidRPr="00EF57FC" w:rsidTr="00064CD4">
        <w:tc>
          <w:tcPr>
            <w:tcW w:w="5695" w:type="dxa"/>
            <w:gridSpan w:val="2"/>
            <w:vMerge w:val="restart"/>
          </w:tcPr>
          <w:p w:rsidR="00064CD4" w:rsidRPr="00EF57FC" w:rsidRDefault="00064CD4" w:rsidP="00B3418E">
            <w:pPr>
              <w:jc w:val="center"/>
              <w:rPr>
                <w:b/>
                <w:i/>
              </w:rPr>
            </w:pPr>
            <w:r w:rsidRPr="00EF57FC">
              <w:rPr>
                <w:b/>
                <w:i/>
              </w:rPr>
              <w:t>Виды учебной работы</w:t>
            </w:r>
          </w:p>
        </w:tc>
        <w:tc>
          <w:tcPr>
            <w:tcW w:w="3768" w:type="dxa"/>
            <w:gridSpan w:val="2"/>
          </w:tcPr>
          <w:p w:rsidR="00064CD4" w:rsidRPr="00EF57FC" w:rsidRDefault="00064CD4" w:rsidP="00B3418E">
            <w:pPr>
              <w:jc w:val="center"/>
              <w:rPr>
                <w:b/>
                <w:i/>
              </w:rPr>
            </w:pPr>
            <w:r w:rsidRPr="00EF57FC">
              <w:rPr>
                <w:b/>
                <w:i/>
              </w:rPr>
              <w:t>Формы обучения</w:t>
            </w:r>
          </w:p>
        </w:tc>
      </w:tr>
      <w:tr w:rsidR="00064CD4" w:rsidRPr="00EF57FC" w:rsidTr="00064CD4">
        <w:tc>
          <w:tcPr>
            <w:tcW w:w="5695" w:type="dxa"/>
            <w:gridSpan w:val="2"/>
            <w:vMerge/>
          </w:tcPr>
          <w:p w:rsidR="00064CD4" w:rsidRPr="00EF57FC" w:rsidRDefault="00064CD4" w:rsidP="00B3418E">
            <w:pPr>
              <w:jc w:val="center"/>
              <w:rPr>
                <w:b/>
                <w:i/>
              </w:rPr>
            </w:pPr>
          </w:p>
        </w:tc>
        <w:tc>
          <w:tcPr>
            <w:tcW w:w="1963" w:type="dxa"/>
          </w:tcPr>
          <w:p w:rsidR="00064CD4" w:rsidRPr="00EF57FC" w:rsidRDefault="00064CD4" w:rsidP="00B3418E">
            <w:pPr>
              <w:jc w:val="center"/>
              <w:rPr>
                <w:b/>
                <w:i/>
              </w:rPr>
            </w:pPr>
            <w:r w:rsidRPr="00EF57FC">
              <w:rPr>
                <w:b/>
                <w:i/>
              </w:rPr>
              <w:t>Очная</w:t>
            </w:r>
          </w:p>
        </w:tc>
        <w:tc>
          <w:tcPr>
            <w:tcW w:w="1805" w:type="dxa"/>
          </w:tcPr>
          <w:p w:rsidR="00064CD4" w:rsidRPr="00EF57FC" w:rsidRDefault="00064CD4" w:rsidP="00B3418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Заочная </w:t>
            </w:r>
          </w:p>
        </w:tc>
      </w:tr>
      <w:tr w:rsidR="00064CD4" w:rsidRPr="00EF57FC" w:rsidTr="00064CD4">
        <w:tc>
          <w:tcPr>
            <w:tcW w:w="5695" w:type="dxa"/>
            <w:gridSpan w:val="2"/>
          </w:tcPr>
          <w:p w:rsidR="00064CD4" w:rsidRPr="00EF57FC" w:rsidRDefault="00064CD4" w:rsidP="00B3418E">
            <w:pPr>
              <w:jc w:val="both"/>
            </w:pPr>
            <w:r w:rsidRPr="00EF57FC">
              <w:rPr>
                <w:b/>
              </w:rPr>
              <w:t>Общая трудоемкость</w:t>
            </w:r>
            <w:r w:rsidRPr="00EF57FC">
              <w:t>: зачетные единицы/часы</w:t>
            </w:r>
          </w:p>
        </w:tc>
        <w:tc>
          <w:tcPr>
            <w:tcW w:w="1963" w:type="dxa"/>
          </w:tcPr>
          <w:p w:rsidR="00064CD4" w:rsidRPr="00EF57FC" w:rsidRDefault="00064CD4" w:rsidP="00064CD4">
            <w:pPr>
              <w:tabs>
                <w:tab w:val="left" w:pos="1373"/>
                <w:tab w:val="center" w:pos="1575"/>
              </w:tabs>
              <w:jc w:val="center"/>
            </w:pPr>
            <w:r>
              <w:t>2/72</w:t>
            </w:r>
          </w:p>
        </w:tc>
        <w:tc>
          <w:tcPr>
            <w:tcW w:w="1805" w:type="dxa"/>
          </w:tcPr>
          <w:p w:rsidR="00064CD4" w:rsidRPr="00064CD4" w:rsidRDefault="00064CD4" w:rsidP="00064CD4">
            <w:pPr>
              <w:tabs>
                <w:tab w:val="left" w:pos="1373"/>
                <w:tab w:val="center" w:pos="1575"/>
              </w:tabs>
              <w:jc w:val="center"/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/108</w:t>
            </w:r>
          </w:p>
        </w:tc>
      </w:tr>
      <w:tr w:rsidR="00064CD4" w:rsidRPr="00EF57FC" w:rsidTr="00064CD4">
        <w:tc>
          <w:tcPr>
            <w:tcW w:w="5695" w:type="dxa"/>
            <w:gridSpan w:val="2"/>
          </w:tcPr>
          <w:p w:rsidR="00064CD4" w:rsidRPr="00EF57FC" w:rsidRDefault="00064CD4" w:rsidP="00B3418E">
            <w:pPr>
              <w:jc w:val="both"/>
            </w:pPr>
            <w:r w:rsidRPr="00EF57FC">
              <w:rPr>
                <w:b/>
              </w:rPr>
              <w:t>Контактная работа с преподавателем</w:t>
            </w:r>
            <w:r w:rsidRPr="00EF57FC">
              <w:t xml:space="preserve"> (всего):</w:t>
            </w:r>
          </w:p>
        </w:tc>
        <w:tc>
          <w:tcPr>
            <w:tcW w:w="1963" w:type="dxa"/>
          </w:tcPr>
          <w:p w:rsidR="00064CD4" w:rsidRPr="00EF57FC" w:rsidRDefault="00064CD4" w:rsidP="00064CD4">
            <w:pPr>
              <w:jc w:val="center"/>
              <w:rPr>
                <w:lang w:val="en-US"/>
              </w:rPr>
            </w:pPr>
            <w:r>
              <w:t>3</w:t>
            </w:r>
            <w:r w:rsidRPr="00EF57FC">
              <w:t>4</w:t>
            </w:r>
          </w:p>
        </w:tc>
        <w:tc>
          <w:tcPr>
            <w:tcW w:w="1805" w:type="dxa"/>
          </w:tcPr>
          <w:p w:rsidR="00064CD4" w:rsidRPr="00064CD4" w:rsidRDefault="00064CD4" w:rsidP="00064C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064CD4" w:rsidRPr="00EF57FC" w:rsidTr="00064CD4">
        <w:tc>
          <w:tcPr>
            <w:tcW w:w="235" w:type="dxa"/>
            <w:vMerge w:val="restart"/>
          </w:tcPr>
          <w:p w:rsidR="00064CD4" w:rsidRPr="00EF57FC" w:rsidRDefault="00064CD4" w:rsidP="00B3418E">
            <w:pPr>
              <w:jc w:val="both"/>
            </w:pPr>
          </w:p>
        </w:tc>
        <w:tc>
          <w:tcPr>
            <w:tcW w:w="5460" w:type="dxa"/>
          </w:tcPr>
          <w:p w:rsidR="00064CD4" w:rsidRPr="00EF57FC" w:rsidRDefault="00064CD4" w:rsidP="00B3418E">
            <w:pPr>
              <w:jc w:val="both"/>
            </w:pPr>
            <w:r w:rsidRPr="00EF57FC">
              <w:t>Лекции (ЛК)</w:t>
            </w:r>
          </w:p>
        </w:tc>
        <w:tc>
          <w:tcPr>
            <w:tcW w:w="1963" w:type="dxa"/>
          </w:tcPr>
          <w:p w:rsidR="00064CD4" w:rsidRPr="00EF57FC" w:rsidRDefault="00064CD4" w:rsidP="00064CD4">
            <w:pPr>
              <w:jc w:val="center"/>
            </w:pPr>
            <w:r w:rsidRPr="00160C2D">
              <w:t>6</w:t>
            </w:r>
          </w:p>
        </w:tc>
        <w:tc>
          <w:tcPr>
            <w:tcW w:w="1805" w:type="dxa"/>
          </w:tcPr>
          <w:p w:rsidR="00064CD4" w:rsidRPr="00064CD4" w:rsidRDefault="00064CD4" w:rsidP="00064C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064CD4" w:rsidRPr="00EF57FC" w:rsidTr="00064CD4">
        <w:tc>
          <w:tcPr>
            <w:tcW w:w="235" w:type="dxa"/>
            <w:vMerge/>
          </w:tcPr>
          <w:p w:rsidR="00064CD4" w:rsidRPr="00EF57FC" w:rsidRDefault="00064CD4" w:rsidP="00B3418E">
            <w:pPr>
              <w:jc w:val="both"/>
            </w:pPr>
          </w:p>
        </w:tc>
        <w:tc>
          <w:tcPr>
            <w:tcW w:w="5460" w:type="dxa"/>
          </w:tcPr>
          <w:p w:rsidR="00064CD4" w:rsidRPr="00EF57FC" w:rsidRDefault="00064CD4" w:rsidP="00B3418E">
            <w:pPr>
              <w:jc w:val="both"/>
            </w:pPr>
            <w:r w:rsidRPr="00EF57FC">
              <w:t>Практические занятия (ПЗ)</w:t>
            </w:r>
          </w:p>
        </w:tc>
        <w:tc>
          <w:tcPr>
            <w:tcW w:w="1963" w:type="dxa"/>
          </w:tcPr>
          <w:p w:rsidR="00064CD4" w:rsidRPr="00EF57FC" w:rsidRDefault="00064CD4" w:rsidP="00064CD4">
            <w:pPr>
              <w:jc w:val="center"/>
            </w:pPr>
            <w:r w:rsidRPr="00EF57FC">
              <w:t>24</w:t>
            </w:r>
            <w:r>
              <w:t xml:space="preserve"> (4*)</w:t>
            </w:r>
          </w:p>
        </w:tc>
        <w:tc>
          <w:tcPr>
            <w:tcW w:w="1805" w:type="dxa"/>
          </w:tcPr>
          <w:p w:rsidR="00064CD4" w:rsidRPr="00064CD4" w:rsidRDefault="00064CD4" w:rsidP="00064C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8(4*)</w:t>
            </w:r>
          </w:p>
        </w:tc>
      </w:tr>
      <w:tr w:rsidR="00064CD4" w:rsidRPr="00EF57FC" w:rsidTr="00064CD4">
        <w:tc>
          <w:tcPr>
            <w:tcW w:w="235" w:type="dxa"/>
            <w:vMerge/>
          </w:tcPr>
          <w:p w:rsidR="00064CD4" w:rsidRPr="00EF57FC" w:rsidRDefault="00064CD4" w:rsidP="00B3418E">
            <w:pPr>
              <w:jc w:val="both"/>
            </w:pPr>
          </w:p>
        </w:tc>
        <w:tc>
          <w:tcPr>
            <w:tcW w:w="5460" w:type="dxa"/>
          </w:tcPr>
          <w:p w:rsidR="00064CD4" w:rsidRPr="00EF57FC" w:rsidRDefault="00064CD4" w:rsidP="00B3418E">
            <w:pPr>
              <w:jc w:val="both"/>
            </w:pPr>
            <w:r>
              <w:t>Консультации</w:t>
            </w:r>
          </w:p>
        </w:tc>
        <w:tc>
          <w:tcPr>
            <w:tcW w:w="1963" w:type="dxa"/>
          </w:tcPr>
          <w:p w:rsidR="00064CD4" w:rsidRPr="00EF57FC" w:rsidRDefault="00064CD4" w:rsidP="00064CD4">
            <w:pPr>
              <w:jc w:val="center"/>
            </w:pPr>
            <w:r>
              <w:t>2</w:t>
            </w:r>
          </w:p>
        </w:tc>
        <w:tc>
          <w:tcPr>
            <w:tcW w:w="1805" w:type="dxa"/>
          </w:tcPr>
          <w:p w:rsidR="00064CD4" w:rsidRPr="00064CD4" w:rsidRDefault="00064CD4" w:rsidP="00064C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064CD4" w:rsidRPr="00EF57FC" w:rsidTr="00064CD4">
        <w:tc>
          <w:tcPr>
            <w:tcW w:w="235" w:type="dxa"/>
            <w:vMerge/>
          </w:tcPr>
          <w:p w:rsidR="00064CD4" w:rsidRPr="00EF57FC" w:rsidRDefault="00064CD4" w:rsidP="00B3418E">
            <w:pPr>
              <w:jc w:val="both"/>
            </w:pPr>
          </w:p>
        </w:tc>
        <w:tc>
          <w:tcPr>
            <w:tcW w:w="5460" w:type="dxa"/>
          </w:tcPr>
          <w:p w:rsidR="00064CD4" w:rsidRPr="00EF57FC" w:rsidRDefault="00064CD4" w:rsidP="00A12044">
            <w:pPr>
              <w:jc w:val="both"/>
            </w:pPr>
            <w:r w:rsidRPr="00EF57FC">
              <w:t xml:space="preserve">Промежуточная аттестация: Зачет </w:t>
            </w:r>
            <w:r w:rsidRPr="00A12044">
              <w:t>/ зачет с оценкой</w:t>
            </w:r>
            <w:r w:rsidRPr="00EF57FC">
              <w:t xml:space="preserve">/ </w:t>
            </w:r>
            <w:r w:rsidRPr="00A12044">
              <w:rPr>
                <w:u w:val="single"/>
              </w:rPr>
              <w:t>экзамен</w:t>
            </w:r>
            <w:r w:rsidRPr="00EF57FC">
              <w:t xml:space="preserve"> / </w:t>
            </w:r>
          </w:p>
        </w:tc>
        <w:tc>
          <w:tcPr>
            <w:tcW w:w="1963" w:type="dxa"/>
          </w:tcPr>
          <w:p w:rsidR="00064CD4" w:rsidRPr="00EE778F" w:rsidRDefault="00064CD4" w:rsidP="00064CD4">
            <w:pPr>
              <w:tabs>
                <w:tab w:val="left" w:pos="1340"/>
                <w:tab w:val="center" w:pos="1575"/>
              </w:tabs>
              <w:jc w:val="center"/>
              <w:rPr>
                <w:lang w:val="en-US"/>
              </w:rPr>
            </w:pPr>
            <w:r>
              <w:t>54 (</w:t>
            </w:r>
            <w:r>
              <w:rPr>
                <w:lang w:val="en-US"/>
              </w:rPr>
              <w:t>52/</w:t>
            </w:r>
            <w:r>
              <w:t>2</w:t>
            </w:r>
            <w:r>
              <w:rPr>
                <w:lang w:val="en-US"/>
              </w:rPr>
              <w:t>)</w:t>
            </w:r>
          </w:p>
        </w:tc>
        <w:tc>
          <w:tcPr>
            <w:tcW w:w="1805" w:type="dxa"/>
          </w:tcPr>
          <w:p w:rsidR="00064CD4" w:rsidRPr="00064CD4" w:rsidRDefault="00064CD4" w:rsidP="00064CD4">
            <w:pPr>
              <w:tabs>
                <w:tab w:val="left" w:pos="1340"/>
                <w:tab w:val="center" w:pos="157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9 (2/7)</w:t>
            </w:r>
          </w:p>
        </w:tc>
      </w:tr>
      <w:tr w:rsidR="00064CD4" w:rsidRPr="00EF57FC" w:rsidTr="00064CD4">
        <w:tc>
          <w:tcPr>
            <w:tcW w:w="5695" w:type="dxa"/>
            <w:gridSpan w:val="2"/>
          </w:tcPr>
          <w:p w:rsidR="00064CD4" w:rsidRPr="00EF57FC" w:rsidRDefault="00064CD4" w:rsidP="00B3418E">
            <w:pPr>
              <w:jc w:val="both"/>
            </w:pPr>
            <w:r w:rsidRPr="00EF57FC">
              <w:rPr>
                <w:b/>
              </w:rPr>
              <w:t>Самостоятельная работа</w:t>
            </w:r>
            <w:r w:rsidRPr="00EF57FC">
              <w:t xml:space="preserve"> (СРС)</w:t>
            </w:r>
          </w:p>
        </w:tc>
        <w:tc>
          <w:tcPr>
            <w:tcW w:w="1963" w:type="dxa"/>
          </w:tcPr>
          <w:p w:rsidR="00064CD4" w:rsidRPr="00EE778F" w:rsidRDefault="00064CD4" w:rsidP="00064C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805" w:type="dxa"/>
          </w:tcPr>
          <w:p w:rsidR="00064CD4" w:rsidRPr="00064CD4" w:rsidRDefault="00064CD4" w:rsidP="00064C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87</w:t>
            </w:r>
          </w:p>
        </w:tc>
      </w:tr>
    </w:tbl>
    <w:p w:rsidR="00103A0D" w:rsidRDefault="00103A0D" w:rsidP="00103A0D">
      <w:pPr>
        <w:widowControl/>
        <w:autoSpaceDE/>
        <w:autoSpaceDN/>
        <w:adjustRightInd/>
        <w:jc w:val="both"/>
      </w:pPr>
    </w:p>
    <w:p w:rsidR="00103A0D" w:rsidRPr="00103A0D" w:rsidRDefault="00103A0D" w:rsidP="00103A0D">
      <w:pPr>
        <w:widowControl/>
        <w:autoSpaceDE/>
        <w:autoSpaceDN/>
        <w:adjustRightInd/>
        <w:jc w:val="both"/>
      </w:pPr>
      <w:r w:rsidRPr="00103A0D">
        <w:rPr>
          <w:b/>
        </w:rPr>
        <w:t>* -</w:t>
      </w:r>
      <w:r w:rsidRPr="00103A0D">
        <w:t xml:space="preserve"> Дисциплина  частично  реализуется в </w:t>
      </w:r>
      <w:r w:rsidRPr="00103A0D">
        <w:rPr>
          <w:b/>
        </w:rPr>
        <w:t>форме практической подготовки</w:t>
      </w:r>
      <w:r w:rsidRPr="00103A0D"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517884" w:rsidRPr="00EF57FC" w:rsidRDefault="00517884" w:rsidP="00517884">
      <w:pPr>
        <w:pStyle w:val="a5"/>
        <w:jc w:val="both"/>
        <w:rPr>
          <w:b/>
          <w:i/>
        </w:rPr>
      </w:pPr>
    </w:p>
    <w:p w:rsidR="00517884" w:rsidRPr="00EF57FC" w:rsidRDefault="00517884" w:rsidP="00517884">
      <w:pPr>
        <w:jc w:val="both"/>
      </w:pPr>
    </w:p>
    <w:p w:rsidR="00517884" w:rsidRPr="00A20A8E" w:rsidRDefault="00517884" w:rsidP="00F7168A">
      <w:pPr>
        <w:pStyle w:val="a5"/>
        <w:widowControl/>
        <w:numPr>
          <w:ilvl w:val="0"/>
          <w:numId w:val="16"/>
        </w:numPr>
        <w:autoSpaceDE/>
        <w:autoSpaceDN/>
        <w:adjustRightInd/>
      </w:pPr>
      <w:r w:rsidRPr="00EF57FC"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A20A8E" w:rsidRPr="00EF57FC" w:rsidRDefault="00A20A8E" w:rsidP="00A20A8E">
      <w:pPr>
        <w:pStyle w:val="a5"/>
        <w:widowControl/>
        <w:autoSpaceDE/>
        <w:autoSpaceDN/>
        <w:adjustRightInd/>
        <w:ind w:left="360"/>
      </w:pPr>
    </w:p>
    <w:p w:rsidR="00517884" w:rsidRPr="00A20A8E" w:rsidRDefault="00517884" w:rsidP="006E3A86">
      <w:pPr>
        <w:pStyle w:val="a5"/>
        <w:numPr>
          <w:ilvl w:val="1"/>
          <w:numId w:val="16"/>
        </w:numPr>
        <w:jc w:val="both"/>
        <w:rPr>
          <w:b/>
          <w:i/>
        </w:rPr>
      </w:pPr>
      <w:r w:rsidRPr="00A20A8E">
        <w:rPr>
          <w:b/>
          <w:i/>
        </w:rPr>
        <w:t>Распределение часов по разделам/темам и видам работы</w:t>
      </w:r>
    </w:p>
    <w:p w:rsidR="00517884" w:rsidRPr="00A20A8E" w:rsidRDefault="00517884" w:rsidP="006E3A86">
      <w:pPr>
        <w:pStyle w:val="a5"/>
        <w:numPr>
          <w:ilvl w:val="2"/>
          <w:numId w:val="16"/>
        </w:numPr>
        <w:jc w:val="both"/>
        <w:rPr>
          <w:b/>
          <w:i/>
        </w:rPr>
      </w:pPr>
      <w:r w:rsidRPr="00A20A8E">
        <w:rPr>
          <w:b/>
          <w:i/>
        </w:rPr>
        <w:t>Очная форма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708"/>
        <w:gridCol w:w="993"/>
        <w:gridCol w:w="708"/>
        <w:gridCol w:w="1276"/>
        <w:gridCol w:w="1135"/>
        <w:gridCol w:w="992"/>
        <w:gridCol w:w="674"/>
      </w:tblGrid>
      <w:tr w:rsidR="00103A0D" w:rsidRPr="00EF57FC" w:rsidTr="00552405">
        <w:tc>
          <w:tcPr>
            <w:tcW w:w="675" w:type="dxa"/>
            <w:vMerge w:val="restart"/>
            <w:shd w:val="clear" w:color="auto" w:fill="auto"/>
          </w:tcPr>
          <w:p w:rsidR="00103A0D" w:rsidRPr="00EF57FC" w:rsidRDefault="00103A0D" w:rsidP="008756FD">
            <w:pPr>
              <w:jc w:val="center"/>
              <w:rPr>
                <w:b/>
              </w:rPr>
            </w:pPr>
          </w:p>
          <w:p w:rsidR="00103A0D" w:rsidRPr="00EF57FC" w:rsidRDefault="00103A0D" w:rsidP="008756FD">
            <w:pPr>
              <w:jc w:val="center"/>
              <w:rPr>
                <w:b/>
              </w:rPr>
            </w:pPr>
            <w:r w:rsidRPr="00EF57FC">
              <w:rPr>
                <w:b/>
              </w:rPr>
              <w:t>№ 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103A0D" w:rsidRPr="00EF57FC" w:rsidRDefault="00103A0D" w:rsidP="008756FD">
            <w:pPr>
              <w:jc w:val="center"/>
              <w:rPr>
                <w:b/>
              </w:rPr>
            </w:pPr>
          </w:p>
          <w:p w:rsidR="00103A0D" w:rsidRPr="00EF57FC" w:rsidRDefault="00103A0D" w:rsidP="008756FD">
            <w:pPr>
              <w:jc w:val="center"/>
              <w:rPr>
                <w:b/>
              </w:rPr>
            </w:pPr>
            <w:r w:rsidRPr="00EF57FC">
              <w:rPr>
                <w:b/>
              </w:rPr>
              <w:t>Раздел/тема</w:t>
            </w:r>
          </w:p>
        </w:tc>
        <w:tc>
          <w:tcPr>
            <w:tcW w:w="6486" w:type="dxa"/>
            <w:gridSpan w:val="7"/>
            <w:shd w:val="clear" w:color="auto" w:fill="auto"/>
          </w:tcPr>
          <w:p w:rsidR="00103A0D" w:rsidRPr="00EF57FC" w:rsidRDefault="00103A0D" w:rsidP="008756FD">
            <w:pPr>
              <w:jc w:val="center"/>
              <w:rPr>
                <w:b/>
              </w:rPr>
            </w:pPr>
            <w:r w:rsidRPr="00EF57FC">
              <w:rPr>
                <w:b/>
              </w:rPr>
              <w:t>Виды учебной работы (в часах)</w:t>
            </w:r>
          </w:p>
        </w:tc>
      </w:tr>
      <w:tr w:rsidR="00103A0D" w:rsidRPr="00EF57FC" w:rsidTr="00552405">
        <w:tc>
          <w:tcPr>
            <w:tcW w:w="675" w:type="dxa"/>
            <w:vMerge/>
            <w:shd w:val="clear" w:color="auto" w:fill="auto"/>
          </w:tcPr>
          <w:p w:rsidR="00103A0D" w:rsidRPr="00EF57FC" w:rsidRDefault="00103A0D" w:rsidP="008756FD">
            <w:pPr>
              <w:jc w:val="center"/>
              <w:rPr>
                <w:b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03A0D" w:rsidRPr="00EF57FC" w:rsidRDefault="00103A0D" w:rsidP="008756FD">
            <w:pPr>
              <w:jc w:val="center"/>
              <w:rPr>
                <w:b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:rsidR="00103A0D" w:rsidRPr="00EF57FC" w:rsidRDefault="00103A0D" w:rsidP="008756FD">
            <w:pPr>
              <w:jc w:val="center"/>
              <w:rPr>
                <w:b/>
              </w:rPr>
            </w:pPr>
            <w:r w:rsidRPr="00EF57FC">
              <w:rPr>
                <w:b/>
              </w:rPr>
              <w:t>Аудиторная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03A0D" w:rsidRPr="003F7F9E" w:rsidRDefault="00103A0D" w:rsidP="008756FD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Самосто-ятельная работа</w:t>
            </w:r>
          </w:p>
        </w:tc>
        <w:tc>
          <w:tcPr>
            <w:tcW w:w="1135" w:type="dxa"/>
            <w:vMerge w:val="restart"/>
          </w:tcPr>
          <w:p w:rsidR="00103A0D" w:rsidRPr="003F7F9E" w:rsidRDefault="00103A0D" w:rsidP="008756FD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Конт-рольная</w:t>
            </w:r>
          </w:p>
          <w:p w:rsidR="00103A0D" w:rsidRPr="003F7F9E" w:rsidRDefault="00103A0D" w:rsidP="008756FD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работа</w:t>
            </w:r>
          </w:p>
        </w:tc>
        <w:tc>
          <w:tcPr>
            <w:tcW w:w="992" w:type="dxa"/>
            <w:vMerge w:val="restart"/>
          </w:tcPr>
          <w:p w:rsidR="00103A0D" w:rsidRPr="003F7F9E" w:rsidRDefault="00103A0D" w:rsidP="008756FD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Кон-суль-тации</w:t>
            </w:r>
          </w:p>
        </w:tc>
        <w:tc>
          <w:tcPr>
            <w:tcW w:w="674" w:type="dxa"/>
            <w:vMerge w:val="restart"/>
          </w:tcPr>
          <w:p w:rsidR="00103A0D" w:rsidRPr="003F7F9E" w:rsidRDefault="00103A0D" w:rsidP="002F22D5">
            <w:pPr>
              <w:jc w:val="center"/>
              <w:rPr>
                <w:b/>
                <w:sz w:val="20"/>
                <w:szCs w:val="20"/>
              </w:rPr>
            </w:pPr>
            <w:r w:rsidRPr="003F7F9E">
              <w:rPr>
                <w:b/>
                <w:sz w:val="20"/>
                <w:szCs w:val="20"/>
              </w:rPr>
              <w:t>ККЭ</w:t>
            </w:r>
          </w:p>
        </w:tc>
      </w:tr>
      <w:tr w:rsidR="00103A0D" w:rsidRPr="00EF57FC" w:rsidTr="00552405">
        <w:tc>
          <w:tcPr>
            <w:tcW w:w="675" w:type="dxa"/>
            <w:vMerge/>
            <w:shd w:val="clear" w:color="auto" w:fill="auto"/>
          </w:tcPr>
          <w:p w:rsidR="00103A0D" w:rsidRPr="00EF57FC" w:rsidRDefault="00103A0D" w:rsidP="008756FD">
            <w:pPr>
              <w:jc w:val="both"/>
            </w:pPr>
          </w:p>
        </w:tc>
        <w:tc>
          <w:tcPr>
            <w:tcW w:w="1560" w:type="dxa"/>
            <w:vMerge/>
            <w:shd w:val="clear" w:color="auto" w:fill="auto"/>
          </w:tcPr>
          <w:p w:rsidR="00103A0D" w:rsidRPr="00EF57FC" w:rsidRDefault="00103A0D" w:rsidP="008756FD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103A0D" w:rsidRPr="00CD63F2" w:rsidRDefault="00103A0D" w:rsidP="008756FD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ЛК</w:t>
            </w:r>
          </w:p>
        </w:tc>
        <w:tc>
          <w:tcPr>
            <w:tcW w:w="993" w:type="dxa"/>
            <w:shd w:val="clear" w:color="auto" w:fill="auto"/>
          </w:tcPr>
          <w:p w:rsidR="00103A0D" w:rsidRPr="00CD63F2" w:rsidRDefault="00103A0D" w:rsidP="008756FD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ПР\Лаб</w:t>
            </w:r>
          </w:p>
        </w:tc>
        <w:tc>
          <w:tcPr>
            <w:tcW w:w="708" w:type="dxa"/>
            <w:shd w:val="clear" w:color="auto" w:fill="auto"/>
          </w:tcPr>
          <w:p w:rsidR="00103A0D" w:rsidRPr="00CD63F2" w:rsidRDefault="00103A0D" w:rsidP="008756FD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СЕМ</w:t>
            </w:r>
          </w:p>
        </w:tc>
        <w:tc>
          <w:tcPr>
            <w:tcW w:w="1276" w:type="dxa"/>
            <w:vMerge/>
            <w:shd w:val="clear" w:color="auto" w:fill="auto"/>
          </w:tcPr>
          <w:p w:rsidR="00103A0D" w:rsidRPr="00EF57FC" w:rsidRDefault="00103A0D" w:rsidP="008756FD">
            <w:pPr>
              <w:jc w:val="both"/>
            </w:pPr>
          </w:p>
        </w:tc>
        <w:tc>
          <w:tcPr>
            <w:tcW w:w="1135" w:type="dxa"/>
            <w:vMerge/>
          </w:tcPr>
          <w:p w:rsidR="00103A0D" w:rsidRPr="00EF57FC" w:rsidRDefault="00103A0D" w:rsidP="008756FD">
            <w:pPr>
              <w:jc w:val="both"/>
            </w:pPr>
          </w:p>
        </w:tc>
        <w:tc>
          <w:tcPr>
            <w:tcW w:w="992" w:type="dxa"/>
            <w:vMerge/>
          </w:tcPr>
          <w:p w:rsidR="00103A0D" w:rsidRPr="00EF57FC" w:rsidRDefault="00103A0D" w:rsidP="008756FD">
            <w:pPr>
              <w:jc w:val="both"/>
            </w:pPr>
          </w:p>
        </w:tc>
        <w:tc>
          <w:tcPr>
            <w:tcW w:w="674" w:type="dxa"/>
            <w:vMerge/>
          </w:tcPr>
          <w:p w:rsidR="00103A0D" w:rsidRPr="00EF57FC" w:rsidRDefault="00103A0D" w:rsidP="008756FD">
            <w:pPr>
              <w:jc w:val="both"/>
            </w:pPr>
          </w:p>
        </w:tc>
      </w:tr>
      <w:tr w:rsidR="00103A0D" w:rsidRPr="00EF57FC" w:rsidTr="00552405">
        <w:tc>
          <w:tcPr>
            <w:tcW w:w="2235" w:type="dxa"/>
            <w:gridSpan w:val="2"/>
            <w:shd w:val="clear" w:color="auto" w:fill="auto"/>
          </w:tcPr>
          <w:p w:rsidR="00103A0D" w:rsidRPr="00EF57FC" w:rsidRDefault="00103A0D" w:rsidP="008756FD">
            <w:pPr>
              <w:rPr>
                <w:b/>
              </w:rPr>
            </w:pPr>
            <w:r>
              <w:rPr>
                <w:b/>
              </w:rPr>
              <w:t>2</w:t>
            </w:r>
            <w:r w:rsidRPr="00EF57FC">
              <w:rPr>
                <w:b/>
              </w:rPr>
              <w:t xml:space="preserve"> семестр</w:t>
            </w: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2F22D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103A0D" w:rsidRPr="00EF57FC" w:rsidRDefault="00103A0D" w:rsidP="002F22D5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2F22D5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03A0D" w:rsidRPr="00EF57FC" w:rsidRDefault="00103A0D" w:rsidP="002F22D5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135" w:type="dxa"/>
          </w:tcPr>
          <w:p w:rsidR="00103A0D" w:rsidRDefault="00103A0D" w:rsidP="002F22D5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992" w:type="dxa"/>
          </w:tcPr>
          <w:p w:rsidR="00103A0D" w:rsidRDefault="00103A0D" w:rsidP="002F22D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74" w:type="dxa"/>
          </w:tcPr>
          <w:p w:rsidR="00103A0D" w:rsidRDefault="00103A0D" w:rsidP="002F22D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103A0D" w:rsidRPr="00EF57FC" w:rsidTr="00552405">
        <w:tc>
          <w:tcPr>
            <w:tcW w:w="675" w:type="dxa"/>
            <w:shd w:val="clear" w:color="auto" w:fill="auto"/>
          </w:tcPr>
          <w:p w:rsidR="00103A0D" w:rsidRPr="00EF57FC" w:rsidRDefault="00103A0D" w:rsidP="00517884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103A0D" w:rsidRPr="00EF57FC" w:rsidRDefault="00103A0D" w:rsidP="00987D34">
            <w:pPr>
              <w:jc w:val="both"/>
            </w:pPr>
            <w:r w:rsidRPr="00EF57FC">
              <w:t>Классификация керамики. Виды керамики. Керамические материалы и технология изготовления изделий основных народных промыслов.</w:t>
            </w: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103A0D" w:rsidRPr="00EF57FC" w:rsidRDefault="003E73FE" w:rsidP="008756FD">
            <w:pPr>
              <w:jc w:val="center"/>
            </w:pPr>
            <w:r>
              <w:rPr>
                <w:lang w:val="en-US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03A0D" w:rsidRPr="003E73FE" w:rsidRDefault="00103A0D" w:rsidP="00BD1E44">
            <w:pPr>
              <w:jc w:val="center"/>
              <w:rPr>
                <w:lang w:val="en-US"/>
              </w:rPr>
            </w:pPr>
            <w:r>
              <w:t xml:space="preserve"> </w:t>
            </w:r>
            <w:r w:rsidR="003E73FE">
              <w:rPr>
                <w:lang w:val="en-US"/>
              </w:rPr>
              <w:t>2</w:t>
            </w:r>
          </w:p>
        </w:tc>
        <w:tc>
          <w:tcPr>
            <w:tcW w:w="1135" w:type="dxa"/>
          </w:tcPr>
          <w:p w:rsidR="00103A0D" w:rsidRPr="003E73FE" w:rsidRDefault="003E73FE" w:rsidP="00BD1E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92" w:type="dxa"/>
          </w:tcPr>
          <w:p w:rsidR="00103A0D" w:rsidRDefault="00103A0D" w:rsidP="00BD1E44">
            <w:pPr>
              <w:jc w:val="center"/>
            </w:pPr>
          </w:p>
        </w:tc>
        <w:tc>
          <w:tcPr>
            <w:tcW w:w="674" w:type="dxa"/>
          </w:tcPr>
          <w:p w:rsidR="00103A0D" w:rsidRDefault="00103A0D" w:rsidP="00BD1E44">
            <w:pPr>
              <w:jc w:val="center"/>
            </w:pPr>
          </w:p>
        </w:tc>
      </w:tr>
      <w:tr w:rsidR="00103A0D" w:rsidRPr="00EF57FC" w:rsidTr="00552405">
        <w:tc>
          <w:tcPr>
            <w:tcW w:w="675" w:type="dxa"/>
            <w:shd w:val="clear" w:color="auto" w:fill="auto"/>
          </w:tcPr>
          <w:p w:rsidR="00103A0D" w:rsidRPr="00EF57FC" w:rsidRDefault="00103A0D" w:rsidP="00517884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103A0D" w:rsidRPr="00EF57FC" w:rsidRDefault="00103A0D" w:rsidP="00987D34">
            <w:pPr>
              <w:jc w:val="both"/>
            </w:pPr>
            <w:r w:rsidRPr="00EF57FC">
              <w:t>Сырьевые материалы для изготовления керамических изделий: пластичные глинистые материалы; непластичные материалы (отощающие материалы, плавни, выгорающие добавки).</w:t>
            </w:r>
          </w:p>
          <w:p w:rsidR="00103A0D" w:rsidRPr="00EF57FC" w:rsidRDefault="00103A0D" w:rsidP="00987D34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103A0D" w:rsidRPr="003E73FE" w:rsidRDefault="003E73FE" w:rsidP="008756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03A0D" w:rsidRPr="00EE778F" w:rsidRDefault="00EE778F" w:rsidP="009A13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35" w:type="dxa"/>
          </w:tcPr>
          <w:p w:rsidR="00103A0D" w:rsidRPr="00EE778F" w:rsidRDefault="00EE778F" w:rsidP="008756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92" w:type="dxa"/>
          </w:tcPr>
          <w:p w:rsidR="00103A0D" w:rsidRDefault="00103A0D" w:rsidP="008756FD">
            <w:pPr>
              <w:jc w:val="center"/>
            </w:pPr>
          </w:p>
        </w:tc>
        <w:tc>
          <w:tcPr>
            <w:tcW w:w="674" w:type="dxa"/>
          </w:tcPr>
          <w:p w:rsidR="00103A0D" w:rsidRDefault="00103A0D" w:rsidP="008756FD">
            <w:pPr>
              <w:jc w:val="center"/>
            </w:pPr>
          </w:p>
        </w:tc>
      </w:tr>
      <w:tr w:rsidR="00103A0D" w:rsidRPr="00EF57FC" w:rsidTr="00E65DF1">
        <w:trPr>
          <w:trHeight w:val="982"/>
        </w:trPr>
        <w:tc>
          <w:tcPr>
            <w:tcW w:w="675" w:type="dxa"/>
            <w:shd w:val="clear" w:color="auto" w:fill="auto"/>
          </w:tcPr>
          <w:p w:rsidR="00103A0D" w:rsidRPr="00EF57FC" w:rsidRDefault="00103A0D" w:rsidP="00517884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103A0D" w:rsidRPr="00EF57FC" w:rsidRDefault="00103A0D" w:rsidP="00987D34">
            <w:pPr>
              <w:jc w:val="both"/>
            </w:pPr>
            <w:r w:rsidRPr="00EF57FC">
              <w:t>Составы и свойства керамических масс для изделий народных промыслов.</w:t>
            </w: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03A0D" w:rsidRPr="003E73FE" w:rsidRDefault="003E73FE" w:rsidP="008756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4(2</w:t>
            </w:r>
            <w:r w:rsidR="0007112C">
              <w:t>*</w:t>
            </w:r>
            <w:r>
              <w:rPr>
                <w:lang w:val="en-US"/>
              </w:rPr>
              <w:t>)</w:t>
            </w: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03A0D" w:rsidRPr="00EE778F" w:rsidRDefault="00EE778F" w:rsidP="008756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35" w:type="dxa"/>
          </w:tcPr>
          <w:p w:rsidR="00103A0D" w:rsidRPr="00EE778F" w:rsidRDefault="00EE778F" w:rsidP="008756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92" w:type="dxa"/>
          </w:tcPr>
          <w:p w:rsidR="00103A0D" w:rsidRDefault="00103A0D" w:rsidP="008756FD">
            <w:pPr>
              <w:jc w:val="center"/>
            </w:pPr>
          </w:p>
        </w:tc>
        <w:tc>
          <w:tcPr>
            <w:tcW w:w="674" w:type="dxa"/>
          </w:tcPr>
          <w:p w:rsidR="00103A0D" w:rsidRDefault="00103A0D" w:rsidP="008756FD">
            <w:pPr>
              <w:jc w:val="center"/>
            </w:pPr>
          </w:p>
        </w:tc>
      </w:tr>
      <w:tr w:rsidR="00103A0D" w:rsidRPr="00EF57FC" w:rsidTr="00552405">
        <w:tc>
          <w:tcPr>
            <w:tcW w:w="675" w:type="dxa"/>
            <w:shd w:val="clear" w:color="auto" w:fill="auto"/>
          </w:tcPr>
          <w:p w:rsidR="00103A0D" w:rsidRPr="00EF57FC" w:rsidRDefault="00103A0D" w:rsidP="00517884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103A0D" w:rsidRPr="00EF57FC" w:rsidRDefault="00103A0D" w:rsidP="00987D34">
            <w:pPr>
              <w:jc w:val="both"/>
            </w:pPr>
            <w:r w:rsidRPr="00EF57FC">
              <w:t>Особенности работы с керамическими материалами для выполнения изделий народных промыслов; способы формования; процесс сушки и  режимы обжига.</w:t>
            </w:r>
          </w:p>
          <w:p w:rsidR="00103A0D" w:rsidRPr="00EF57FC" w:rsidRDefault="00103A0D" w:rsidP="00987D34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03A0D" w:rsidRPr="003E73FE" w:rsidRDefault="003E73FE" w:rsidP="00E2524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03A0D" w:rsidRPr="00EE778F" w:rsidRDefault="00EE778F" w:rsidP="009A13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35" w:type="dxa"/>
          </w:tcPr>
          <w:p w:rsidR="00103A0D" w:rsidRPr="00EE778F" w:rsidRDefault="00EE778F" w:rsidP="008756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92" w:type="dxa"/>
          </w:tcPr>
          <w:p w:rsidR="00103A0D" w:rsidRDefault="00103A0D" w:rsidP="008756FD">
            <w:pPr>
              <w:jc w:val="center"/>
            </w:pPr>
          </w:p>
        </w:tc>
        <w:tc>
          <w:tcPr>
            <w:tcW w:w="674" w:type="dxa"/>
          </w:tcPr>
          <w:p w:rsidR="00103A0D" w:rsidRDefault="00103A0D" w:rsidP="008756FD">
            <w:pPr>
              <w:jc w:val="center"/>
            </w:pPr>
          </w:p>
        </w:tc>
      </w:tr>
      <w:tr w:rsidR="00103A0D" w:rsidRPr="00EF57FC" w:rsidTr="00552405">
        <w:tc>
          <w:tcPr>
            <w:tcW w:w="675" w:type="dxa"/>
            <w:shd w:val="clear" w:color="auto" w:fill="auto"/>
          </w:tcPr>
          <w:p w:rsidR="00103A0D" w:rsidRPr="00EF57FC" w:rsidRDefault="00103A0D" w:rsidP="00517884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103A0D" w:rsidRPr="00EF57FC" w:rsidRDefault="00103A0D" w:rsidP="00987D34">
            <w:pPr>
              <w:jc w:val="both"/>
            </w:pPr>
            <w:r w:rsidRPr="00EF57FC">
              <w:t>Особенности работы декорирующими материалами для выполнения изделий народных промыслов</w:t>
            </w:r>
          </w:p>
          <w:p w:rsidR="00103A0D" w:rsidRPr="00EF57FC" w:rsidRDefault="00103A0D" w:rsidP="00987D34">
            <w:pPr>
              <w:jc w:val="both"/>
            </w:pPr>
            <w:r w:rsidRPr="00EF57FC">
              <w:t>Процесс декорирования и материалы; использование ангобных и глазурных покрытий, красок и пр.</w:t>
            </w:r>
          </w:p>
          <w:p w:rsidR="00103A0D" w:rsidRPr="00EF57FC" w:rsidRDefault="00103A0D" w:rsidP="00987D34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103A0D" w:rsidRPr="003E73FE" w:rsidRDefault="003E73FE" w:rsidP="003E73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4(2</w:t>
            </w:r>
            <w:r w:rsidR="0007112C">
              <w:t>*</w:t>
            </w:r>
            <w:r>
              <w:rPr>
                <w:lang w:val="en-US"/>
              </w:rPr>
              <w:t>)</w:t>
            </w: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03A0D" w:rsidRPr="003E73FE" w:rsidRDefault="003E73FE" w:rsidP="008756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5" w:type="dxa"/>
          </w:tcPr>
          <w:p w:rsidR="00103A0D" w:rsidRPr="00EE778F" w:rsidRDefault="00EE778F" w:rsidP="00E65DF1">
            <w:pPr>
              <w:tabs>
                <w:tab w:val="left" w:pos="318"/>
                <w:tab w:val="center" w:pos="459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92" w:type="dxa"/>
          </w:tcPr>
          <w:p w:rsidR="00103A0D" w:rsidRDefault="00103A0D" w:rsidP="008756FD">
            <w:pPr>
              <w:jc w:val="center"/>
            </w:pPr>
          </w:p>
        </w:tc>
        <w:tc>
          <w:tcPr>
            <w:tcW w:w="674" w:type="dxa"/>
          </w:tcPr>
          <w:p w:rsidR="00103A0D" w:rsidRDefault="00103A0D" w:rsidP="008756FD">
            <w:pPr>
              <w:jc w:val="center"/>
            </w:pPr>
          </w:p>
        </w:tc>
      </w:tr>
      <w:tr w:rsidR="00103A0D" w:rsidRPr="00EF57FC" w:rsidTr="00552405">
        <w:tc>
          <w:tcPr>
            <w:tcW w:w="675" w:type="dxa"/>
            <w:shd w:val="clear" w:color="auto" w:fill="auto"/>
          </w:tcPr>
          <w:p w:rsidR="00103A0D" w:rsidRPr="00EF57FC" w:rsidRDefault="00103A0D" w:rsidP="00517884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103A0D" w:rsidRPr="00EF57FC" w:rsidRDefault="00103A0D" w:rsidP="00987D34">
            <w:pPr>
              <w:jc w:val="both"/>
            </w:pPr>
            <w:r w:rsidRPr="00EF57FC">
              <w:t>Составление технологической схемы изготовления керамического изделия (на выбор).</w:t>
            </w: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03A0D" w:rsidRPr="00EF57FC" w:rsidRDefault="00103A0D" w:rsidP="003E73FE">
            <w:pPr>
              <w:jc w:val="center"/>
            </w:pPr>
            <w:r w:rsidRPr="00EF57FC">
              <w:t>4</w:t>
            </w: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03A0D" w:rsidRPr="00EE778F" w:rsidRDefault="00EE778F" w:rsidP="008756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35" w:type="dxa"/>
          </w:tcPr>
          <w:p w:rsidR="00103A0D" w:rsidRPr="00EE778F" w:rsidRDefault="00EE778F" w:rsidP="008756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92" w:type="dxa"/>
          </w:tcPr>
          <w:p w:rsidR="00103A0D" w:rsidRPr="003E73FE" w:rsidRDefault="003E73FE" w:rsidP="008756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74" w:type="dxa"/>
          </w:tcPr>
          <w:p w:rsidR="00103A0D" w:rsidRPr="003E73FE" w:rsidRDefault="003E73FE" w:rsidP="008756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103A0D" w:rsidRPr="00EF57FC" w:rsidTr="00552405">
        <w:tc>
          <w:tcPr>
            <w:tcW w:w="675" w:type="dxa"/>
            <w:shd w:val="clear" w:color="auto" w:fill="auto"/>
          </w:tcPr>
          <w:p w:rsidR="00103A0D" w:rsidRPr="00EF57FC" w:rsidRDefault="00103A0D" w:rsidP="008756FD">
            <w:pPr>
              <w:pStyle w:val="a5"/>
              <w:ind w:left="360"/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103A0D" w:rsidRPr="00EF57FC" w:rsidRDefault="00103A0D" w:rsidP="008756FD">
            <w:pPr>
              <w:jc w:val="both"/>
            </w:pPr>
            <w:r w:rsidRPr="00EF57FC">
              <w:t xml:space="preserve">Итого </w:t>
            </w: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  <w:r>
              <w:t>6</w:t>
            </w:r>
          </w:p>
        </w:tc>
        <w:tc>
          <w:tcPr>
            <w:tcW w:w="993" w:type="dxa"/>
            <w:shd w:val="clear" w:color="auto" w:fill="auto"/>
          </w:tcPr>
          <w:p w:rsidR="00103A0D" w:rsidRPr="003E73FE" w:rsidRDefault="00103A0D" w:rsidP="00521A17">
            <w:pPr>
              <w:jc w:val="center"/>
              <w:rPr>
                <w:lang w:val="en-US"/>
              </w:rPr>
            </w:pPr>
            <w:r>
              <w:t>24</w:t>
            </w:r>
            <w:r w:rsidR="003E73FE">
              <w:rPr>
                <w:lang w:val="en-US"/>
              </w:rPr>
              <w:t>(4</w:t>
            </w:r>
            <w:r w:rsidR="0007112C">
              <w:t>*</w:t>
            </w:r>
            <w:r w:rsidR="003E73FE">
              <w:rPr>
                <w:lang w:val="en-US"/>
              </w:rPr>
              <w:t>)</w:t>
            </w: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03A0D" w:rsidRPr="00EE778F" w:rsidRDefault="00EE778F" w:rsidP="006104F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135" w:type="dxa"/>
          </w:tcPr>
          <w:p w:rsidR="00103A0D" w:rsidRPr="00EE778F" w:rsidRDefault="00EE778F" w:rsidP="006104F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</w:p>
        </w:tc>
        <w:tc>
          <w:tcPr>
            <w:tcW w:w="992" w:type="dxa"/>
          </w:tcPr>
          <w:p w:rsidR="00103A0D" w:rsidRDefault="00103A0D" w:rsidP="006104F0">
            <w:pPr>
              <w:jc w:val="center"/>
            </w:pPr>
            <w:r>
              <w:t>2</w:t>
            </w:r>
          </w:p>
        </w:tc>
        <w:tc>
          <w:tcPr>
            <w:tcW w:w="674" w:type="dxa"/>
          </w:tcPr>
          <w:p w:rsidR="00103A0D" w:rsidRDefault="00103A0D" w:rsidP="003F7F9E">
            <w:pPr>
              <w:jc w:val="center"/>
            </w:pPr>
            <w:r>
              <w:t xml:space="preserve">2 </w:t>
            </w:r>
          </w:p>
        </w:tc>
      </w:tr>
    </w:tbl>
    <w:p w:rsidR="00064CD4" w:rsidRPr="00064CD4" w:rsidRDefault="00064CD4" w:rsidP="00103A0D">
      <w:pPr>
        <w:widowControl/>
        <w:tabs>
          <w:tab w:val="left" w:pos="2746"/>
        </w:tabs>
        <w:autoSpaceDE/>
        <w:autoSpaceDN/>
        <w:adjustRightInd/>
        <w:rPr>
          <w:b/>
          <w:i/>
        </w:rPr>
      </w:pPr>
      <w:r>
        <w:rPr>
          <w:b/>
          <w:i/>
          <w:lang w:val="en-US"/>
        </w:rPr>
        <w:t xml:space="preserve"> </w:t>
      </w:r>
    </w:p>
    <w:p w:rsidR="00064CD4" w:rsidRPr="006E3A86" w:rsidRDefault="00064CD4" w:rsidP="006E3A86">
      <w:pPr>
        <w:pStyle w:val="a5"/>
        <w:widowControl/>
        <w:numPr>
          <w:ilvl w:val="2"/>
          <w:numId w:val="16"/>
        </w:numPr>
        <w:tabs>
          <w:tab w:val="left" w:pos="1560"/>
        </w:tabs>
        <w:autoSpaceDE/>
        <w:autoSpaceDN/>
        <w:adjustRightInd/>
        <w:rPr>
          <w:b/>
          <w:i/>
        </w:rPr>
      </w:pPr>
      <w:r w:rsidRPr="006E3A86">
        <w:rPr>
          <w:b/>
          <w:i/>
        </w:rPr>
        <w:t>Заочная форма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708"/>
        <w:gridCol w:w="993"/>
        <w:gridCol w:w="708"/>
        <w:gridCol w:w="1276"/>
        <w:gridCol w:w="1135"/>
        <w:gridCol w:w="992"/>
        <w:gridCol w:w="674"/>
      </w:tblGrid>
      <w:tr w:rsidR="00064CD4" w:rsidRPr="00EF57FC" w:rsidTr="00064CD4">
        <w:tc>
          <w:tcPr>
            <w:tcW w:w="675" w:type="dxa"/>
            <w:vMerge w:val="restart"/>
            <w:shd w:val="clear" w:color="auto" w:fill="auto"/>
          </w:tcPr>
          <w:p w:rsidR="00064CD4" w:rsidRPr="00EF57FC" w:rsidRDefault="00064CD4" w:rsidP="00064CD4">
            <w:pPr>
              <w:jc w:val="center"/>
              <w:rPr>
                <w:b/>
              </w:rPr>
            </w:pPr>
          </w:p>
          <w:p w:rsidR="00064CD4" w:rsidRPr="00EF57FC" w:rsidRDefault="00064CD4" w:rsidP="00064CD4">
            <w:pPr>
              <w:jc w:val="center"/>
              <w:rPr>
                <w:b/>
              </w:rPr>
            </w:pPr>
            <w:r w:rsidRPr="00EF57FC">
              <w:rPr>
                <w:b/>
              </w:rPr>
              <w:t>№ 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64CD4" w:rsidRPr="00EF57FC" w:rsidRDefault="00064CD4" w:rsidP="00064CD4">
            <w:pPr>
              <w:jc w:val="center"/>
              <w:rPr>
                <w:b/>
              </w:rPr>
            </w:pPr>
          </w:p>
          <w:p w:rsidR="00064CD4" w:rsidRPr="00EF57FC" w:rsidRDefault="00064CD4" w:rsidP="00064CD4">
            <w:pPr>
              <w:jc w:val="center"/>
              <w:rPr>
                <w:b/>
              </w:rPr>
            </w:pPr>
            <w:r w:rsidRPr="00EF57FC">
              <w:rPr>
                <w:b/>
              </w:rPr>
              <w:t>Раздел/тема</w:t>
            </w:r>
          </w:p>
        </w:tc>
        <w:tc>
          <w:tcPr>
            <w:tcW w:w="6486" w:type="dxa"/>
            <w:gridSpan w:val="7"/>
            <w:shd w:val="clear" w:color="auto" w:fill="auto"/>
          </w:tcPr>
          <w:p w:rsidR="00064CD4" w:rsidRPr="00EF57FC" w:rsidRDefault="00064CD4" w:rsidP="00064CD4">
            <w:pPr>
              <w:jc w:val="center"/>
              <w:rPr>
                <w:b/>
              </w:rPr>
            </w:pPr>
            <w:r w:rsidRPr="00EF57FC">
              <w:rPr>
                <w:b/>
              </w:rPr>
              <w:t>Виды учебной работы (в часах)</w:t>
            </w:r>
          </w:p>
        </w:tc>
      </w:tr>
      <w:tr w:rsidR="00064CD4" w:rsidRPr="00EF57FC" w:rsidTr="00064CD4">
        <w:tc>
          <w:tcPr>
            <w:tcW w:w="675" w:type="dxa"/>
            <w:vMerge/>
            <w:shd w:val="clear" w:color="auto" w:fill="auto"/>
          </w:tcPr>
          <w:p w:rsidR="00064CD4" w:rsidRPr="00EF57FC" w:rsidRDefault="00064CD4" w:rsidP="00064CD4">
            <w:pPr>
              <w:jc w:val="center"/>
              <w:rPr>
                <w:b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64CD4" w:rsidRPr="00EF57FC" w:rsidRDefault="00064CD4" w:rsidP="00064CD4">
            <w:pPr>
              <w:jc w:val="center"/>
              <w:rPr>
                <w:b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:rsidR="00064CD4" w:rsidRPr="00EF57FC" w:rsidRDefault="00064CD4" w:rsidP="00064CD4">
            <w:pPr>
              <w:jc w:val="center"/>
              <w:rPr>
                <w:b/>
              </w:rPr>
            </w:pPr>
            <w:r w:rsidRPr="00EF57FC">
              <w:rPr>
                <w:b/>
              </w:rPr>
              <w:t>Аудиторная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64CD4" w:rsidRPr="003F7F9E" w:rsidRDefault="00064CD4" w:rsidP="00064CD4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Самосто-ятельная работа</w:t>
            </w:r>
          </w:p>
        </w:tc>
        <w:tc>
          <w:tcPr>
            <w:tcW w:w="1135" w:type="dxa"/>
            <w:vMerge w:val="restart"/>
          </w:tcPr>
          <w:p w:rsidR="00064CD4" w:rsidRPr="003F7F9E" w:rsidRDefault="00064CD4" w:rsidP="00064CD4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Конт-рольная</w:t>
            </w:r>
          </w:p>
          <w:p w:rsidR="00064CD4" w:rsidRPr="003F7F9E" w:rsidRDefault="00064CD4" w:rsidP="00064CD4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работа</w:t>
            </w:r>
          </w:p>
        </w:tc>
        <w:tc>
          <w:tcPr>
            <w:tcW w:w="992" w:type="dxa"/>
            <w:vMerge w:val="restart"/>
          </w:tcPr>
          <w:p w:rsidR="00064CD4" w:rsidRPr="003F7F9E" w:rsidRDefault="00064CD4" w:rsidP="00064CD4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Кон-суль-тации</w:t>
            </w:r>
          </w:p>
        </w:tc>
        <w:tc>
          <w:tcPr>
            <w:tcW w:w="674" w:type="dxa"/>
            <w:vMerge w:val="restart"/>
          </w:tcPr>
          <w:p w:rsidR="00064CD4" w:rsidRPr="003F7F9E" w:rsidRDefault="00064CD4" w:rsidP="00064CD4">
            <w:pPr>
              <w:jc w:val="center"/>
              <w:rPr>
                <w:b/>
                <w:sz w:val="20"/>
                <w:szCs w:val="20"/>
              </w:rPr>
            </w:pPr>
            <w:r w:rsidRPr="003F7F9E">
              <w:rPr>
                <w:b/>
                <w:sz w:val="20"/>
                <w:szCs w:val="20"/>
              </w:rPr>
              <w:t>ККЭ</w:t>
            </w:r>
          </w:p>
        </w:tc>
      </w:tr>
      <w:tr w:rsidR="00064CD4" w:rsidRPr="00EF57FC" w:rsidTr="00064CD4">
        <w:tc>
          <w:tcPr>
            <w:tcW w:w="675" w:type="dxa"/>
            <w:vMerge/>
            <w:shd w:val="clear" w:color="auto" w:fill="auto"/>
          </w:tcPr>
          <w:p w:rsidR="00064CD4" w:rsidRPr="00EF57FC" w:rsidRDefault="00064CD4" w:rsidP="00064CD4">
            <w:pPr>
              <w:jc w:val="both"/>
            </w:pPr>
          </w:p>
        </w:tc>
        <w:tc>
          <w:tcPr>
            <w:tcW w:w="1560" w:type="dxa"/>
            <w:vMerge/>
            <w:shd w:val="clear" w:color="auto" w:fill="auto"/>
          </w:tcPr>
          <w:p w:rsidR="00064CD4" w:rsidRPr="00EF57FC" w:rsidRDefault="00064CD4" w:rsidP="00064CD4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064CD4" w:rsidRPr="00CD63F2" w:rsidRDefault="00064CD4" w:rsidP="00064CD4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ЛК</w:t>
            </w:r>
          </w:p>
        </w:tc>
        <w:tc>
          <w:tcPr>
            <w:tcW w:w="993" w:type="dxa"/>
            <w:shd w:val="clear" w:color="auto" w:fill="auto"/>
          </w:tcPr>
          <w:p w:rsidR="00064CD4" w:rsidRPr="00CD63F2" w:rsidRDefault="00064CD4" w:rsidP="00064CD4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ПР\Лаб</w:t>
            </w:r>
          </w:p>
        </w:tc>
        <w:tc>
          <w:tcPr>
            <w:tcW w:w="708" w:type="dxa"/>
            <w:shd w:val="clear" w:color="auto" w:fill="auto"/>
          </w:tcPr>
          <w:p w:rsidR="00064CD4" w:rsidRPr="00CD63F2" w:rsidRDefault="00064CD4" w:rsidP="00064CD4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СЕМ</w:t>
            </w:r>
          </w:p>
        </w:tc>
        <w:tc>
          <w:tcPr>
            <w:tcW w:w="1276" w:type="dxa"/>
            <w:vMerge/>
            <w:shd w:val="clear" w:color="auto" w:fill="auto"/>
          </w:tcPr>
          <w:p w:rsidR="00064CD4" w:rsidRPr="00EF57FC" w:rsidRDefault="00064CD4" w:rsidP="00064CD4">
            <w:pPr>
              <w:jc w:val="both"/>
            </w:pPr>
          </w:p>
        </w:tc>
        <w:tc>
          <w:tcPr>
            <w:tcW w:w="1135" w:type="dxa"/>
            <w:vMerge/>
          </w:tcPr>
          <w:p w:rsidR="00064CD4" w:rsidRPr="00EF57FC" w:rsidRDefault="00064CD4" w:rsidP="00064CD4">
            <w:pPr>
              <w:jc w:val="both"/>
            </w:pPr>
          </w:p>
        </w:tc>
        <w:tc>
          <w:tcPr>
            <w:tcW w:w="992" w:type="dxa"/>
            <w:vMerge/>
          </w:tcPr>
          <w:p w:rsidR="00064CD4" w:rsidRPr="00EF57FC" w:rsidRDefault="00064CD4" w:rsidP="00064CD4">
            <w:pPr>
              <w:jc w:val="both"/>
            </w:pPr>
          </w:p>
        </w:tc>
        <w:tc>
          <w:tcPr>
            <w:tcW w:w="674" w:type="dxa"/>
            <w:vMerge/>
          </w:tcPr>
          <w:p w:rsidR="00064CD4" w:rsidRPr="00EF57FC" w:rsidRDefault="00064CD4" w:rsidP="00064CD4">
            <w:pPr>
              <w:jc w:val="both"/>
            </w:pPr>
          </w:p>
        </w:tc>
      </w:tr>
      <w:tr w:rsidR="00064CD4" w:rsidRPr="00EF57FC" w:rsidTr="00A20A8E">
        <w:trPr>
          <w:trHeight w:val="359"/>
        </w:trPr>
        <w:tc>
          <w:tcPr>
            <w:tcW w:w="2235" w:type="dxa"/>
            <w:gridSpan w:val="2"/>
            <w:shd w:val="clear" w:color="auto" w:fill="auto"/>
          </w:tcPr>
          <w:p w:rsidR="00064CD4" w:rsidRPr="00EF57FC" w:rsidRDefault="00064CD4" w:rsidP="00064CD4">
            <w:pPr>
              <w:rPr>
                <w:b/>
              </w:rPr>
            </w:pPr>
            <w:r>
              <w:rPr>
                <w:b/>
              </w:rPr>
              <w:t>2</w:t>
            </w:r>
            <w:r w:rsidRPr="00EF57FC">
              <w:rPr>
                <w:b/>
              </w:rPr>
              <w:t xml:space="preserve"> семестр</w:t>
            </w:r>
          </w:p>
        </w:tc>
        <w:tc>
          <w:tcPr>
            <w:tcW w:w="708" w:type="dxa"/>
            <w:shd w:val="clear" w:color="auto" w:fill="auto"/>
          </w:tcPr>
          <w:p w:rsidR="00064CD4" w:rsidRPr="00EF57FC" w:rsidRDefault="00064CD4" w:rsidP="00064CD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064CD4" w:rsidRPr="00EF57FC" w:rsidRDefault="00064CD4" w:rsidP="00064CD4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708" w:type="dxa"/>
            <w:shd w:val="clear" w:color="auto" w:fill="auto"/>
          </w:tcPr>
          <w:p w:rsidR="00064CD4" w:rsidRPr="00EF57FC" w:rsidRDefault="00064CD4" w:rsidP="00064CD4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64CD4" w:rsidRPr="00EF57FC" w:rsidRDefault="00064CD4" w:rsidP="00064CD4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135" w:type="dxa"/>
          </w:tcPr>
          <w:p w:rsidR="00064CD4" w:rsidRDefault="00064CD4" w:rsidP="00064CD4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992" w:type="dxa"/>
          </w:tcPr>
          <w:p w:rsidR="00064CD4" w:rsidRDefault="00064CD4" w:rsidP="00064CD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74" w:type="dxa"/>
          </w:tcPr>
          <w:p w:rsidR="00064CD4" w:rsidRDefault="00064CD4" w:rsidP="00064CD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064CD4" w:rsidRPr="00EF57FC" w:rsidTr="00064CD4">
        <w:tc>
          <w:tcPr>
            <w:tcW w:w="675" w:type="dxa"/>
            <w:shd w:val="clear" w:color="auto" w:fill="auto"/>
          </w:tcPr>
          <w:p w:rsidR="00064CD4" w:rsidRPr="00EF57FC" w:rsidRDefault="00064CD4" w:rsidP="00064CD4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064CD4" w:rsidRPr="00EF57FC" w:rsidRDefault="00064CD4" w:rsidP="00064CD4">
            <w:pPr>
              <w:jc w:val="both"/>
            </w:pPr>
            <w:r w:rsidRPr="00EF57FC">
              <w:t>Классификация керамики. Виды керамики. Керамические материалы и технология изготовления изделий основных народных промыслов.</w:t>
            </w:r>
          </w:p>
        </w:tc>
        <w:tc>
          <w:tcPr>
            <w:tcW w:w="708" w:type="dxa"/>
            <w:shd w:val="clear" w:color="auto" w:fill="auto"/>
          </w:tcPr>
          <w:p w:rsidR="00064CD4" w:rsidRPr="00EF57FC" w:rsidRDefault="00064CD4" w:rsidP="00064CD4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064CD4" w:rsidRPr="00EF57FC" w:rsidRDefault="00A20A8E" w:rsidP="00064CD4">
            <w:pPr>
              <w:jc w:val="center"/>
            </w:pPr>
            <w:r>
              <w:t>2(2*)</w:t>
            </w:r>
          </w:p>
        </w:tc>
        <w:tc>
          <w:tcPr>
            <w:tcW w:w="708" w:type="dxa"/>
            <w:shd w:val="clear" w:color="auto" w:fill="auto"/>
          </w:tcPr>
          <w:p w:rsidR="00064CD4" w:rsidRPr="00EF57FC" w:rsidRDefault="00064CD4" w:rsidP="00064CD4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64CD4" w:rsidRPr="00A20A8E" w:rsidRDefault="00064CD4" w:rsidP="00064CD4">
            <w:pPr>
              <w:jc w:val="center"/>
            </w:pPr>
            <w:r>
              <w:t xml:space="preserve"> </w:t>
            </w:r>
            <w:r w:rsidR="00A20A8E">
              <w:t>15</w:t>
            </w:r>
          </w:p>
        </w:tc>
        <w:tc>
          <w:tcPr>
            <w:tcW w:w="1135" w:type="dxa"/>
          </w:tcPr>
          <w:p w:rsidR="00064CD4" w:rsidRPr="00A20A8E" w:rsidRDefault="00064CD4" w:rsidP="00A20A8E"/>
        </w:tc>
        <w:tc>
          <w:tcPr>
            <w:tcW w:w="992" w:type="dxa"/>
          </w:tcPr>
          <w:p w:rsidR="00064CD4" w:rsidRDefault="00064CD4" w:rsidP="00064CD4">
            <w:pPr>
              <w:jc w:val="center"/>
            </w:pPr>
          </w:p>
        </w:tc>
        <w:tc>
          <w:tcPr>
            <w:tcW w:w="674" w:type="dxa"/>
          </w:tcPr>
          <w:p w:rsidR="00064CD4" w:rsidRDefault="00064CD4" w:rsidP="00064CD4">
            <w:pPr>
              <w:jc w:val="center"/>
            </w:pPr>
          </w:p>
        </w:tc>
      </w:tr>
      <w:tr w:rsidR="00064CD4" w:rsidRPr="00EF57FC" w:rsidTr="00064CD4">
        <w:tc>
          <w:tcPr>
            <w:tcW w:w="675" w:type="dxa"/>
            <w:shd w:val="clear" w:color="auto" w:fill="auto"/>
          </w:tcPr>
          <w:p w:rsidR="00064CD4" w:rsidRPr="00EF57FC" w:rsidRDefault="00064CD4" w:rsidP="00064CD4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064CD4" w:rsidRPr="00EF57FC" w:rsidRDefault="00064CD4" w:rsidP="00064CD4">
            <w:pPr>
              <w:jc w:val="both"/>
            </w:pPr>
            <w:r w:rsidRPr="00EF57FC">
              <w:t>Сырьевые материалы для изготовления керамических изделий: пластичные глинистые материалы; непластичные материалы (отощающие материалы, плавни, выгорающие добавки).</w:t>
            </w:r>
          </w:p>
          <w:p w:rsidR="00064CD4" w:rsidRPr="00EF57FC" w:rsidRDefault="00064CD4" w:rsidP="00064CD4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064CD4" w:rsidRPr="00EF57FC" w:rsidRDefault="00064CD4" w:rsidP="00064CD4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064CD4" w:rsidRPr="00A20A8E" w:rsidRDefault="00A20A8E" w:rsidP="00064CD4">
            <w:pPr>
              <w:jc w:val="center"/>
            </w:pPr>
            <w:r>
              <w:t>2(2*)</w:t>
            </w:r>
          </w:p>
        </w:tc>
        <w:tc>
          <w:tcPr>
            <w:tcW w:w="708" w:type="dxa"/>
            <w:shd w:val="clear" w:color="auto" w:fill="auto"/>
          </w:tcPr>
          <w:p w:rsidR="00064CD4" w:rsidRPr="00EF57FC" w:rsidRDefault="00064CD4" w:rsidP="00064CD4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64CD4" w:rsidRPr="00A20A8E" w:rsidRDefault="00A20A8E" w:rsidP="00064CD4">
            <w:pPr>
              <w:jc w:val="center"/>
            </w:pPr>
            <w:r>
              <w:t>15</w:t>
            </w:r>
          </w:p>
        </w:tc>
        <w:tc>
          <w:tcPr>
            <w:tcW w:w="1135" w:type="dxa"/>
          </w:tcPr>
          <w:p w:rsidR="00064CD4" w:rsidRPr="00A20A8E" w:rsidRDefault="00A20A8E" w:rsidP="00064CD4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064CD4" w:rsidRDefault="00A20A8E" w:rsidP="00064CD4">
            <w:pPr>
              <w:jc w:val="center"/>
            </w:pPr>
            <w:r>
              <w:t>2</w:t>
            </w:r>
          </w:p>
        </w:tc>
        <w:tc>
          <w:tcPr>
            <w:tcW w:w="674" w:type="dxa"/>
          </w:tcPr>
          <w:p w:rsidR="00064CD4" w:rsidRDefault="00064CD4" w:rsidP="00064CD4">
            <w:pPr>
              <w:jc w:val="center"/>
            </w:pPr>
          </w:p>
        </w:tc>
      </w:tr>
      <w:tr w:rsidR="00064CD4" w:rsidRPr="00EF57FC" w:rsidTr="00064CD4">
        <w:trPr>
          <w:trHeight w:val="982"/>
        </w:trPr>
        <w:tc>
          <w:tcPr>
            <w:tcW w:w="675" w:type="dxa"/>
            <w:shd w:val="clear" w:color="auto" w:fill="auto"/>
          </w:tcPr>
          <w:p w:rsidR="00064CD4" w:rsidRPr="00EF57FC" w:rsidRDefault="00064CD4" w:rsidP="00064CD4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064CD4" w:rsidRPr="00EF57FC" w:rsidRDefault="00064CD4" w:rsidP="00064CD4">
            <w:pPr>
              <w:jc w:val="both"/>
            </w:pPr>
            <w:r w:rsidRPr="00EF57FC">
              <w:t>Составы и свойства керамических масс для изделий народных промыслов.</w:t>
            </w:r>
          </w:p>
        </w:tc>
        <w:tc>
          <w:tcPr>
            <w:tcW w:w="708" w:type="dxa"/>
            <w:shd w:val="clear" w:color="auto" w:fill="auto"/>
          </w:tcPr>
          <w:p w:rsidR="00064CD4" w:rsidRPr="00EF57FC" w:rsidRDefault="00064CD4" w:rsidP="00064CD4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064CD4" w:rsidRPr="00153C67" w:rsidRDefault="00064CD4" w:rsidP="00064CD4">
            <w:pPr>
              <w:jc w:val="center"/>
            </w:pPr>
          </w:p>
        </w:tc>
        <w:tc>
          <w:tcPr>
            <w:tcW w:w="708" w:type="dxa"/>
            <w:shd w:val="clear" w:color="auto" w:fill="auto"/>
          </w:tcPr>
          <w:p w:rsidR="00064CD4" w:rsidRPr="00EF57FC" w:rsidRDefault="00064CD4" w:rsidP="00064CD4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64CD4" w:rsidRPr="00A20A8E" w:rsidRDefault="00A20A8E" w:rsidP="00064CD4">
            <w:pPr>
              <w:jc w:val="center"/>
            </w:pPr>
            <w:r>
              <w:t>15</w:t>
            </w:r>
          </w:p>
        </w:tc>
        <w:tc>
          <w:tcPr>
            <w:tcW w:w="1135" w:type="dxa"/>
          </w:tcPr>
          <w:p w:rsidR="00064CD4" w:rsidRPr="00EE778F" w:rsidRDefault="00064CD4" w:rsidP="00064CD4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064CD4" w:rsidRDefault="00064CD4" w:rsidP="00064CD4">
            <w:pPr>
              <w:jc w:val="center"/>
            </w:pPr>
          </w:p>
        </w:tc>
        <w:tc>
          <w:tcPr>
            <w:tcW w:w="674" w:type="dxa"/>
          </w:tcPr>
          <w:p w:rsidR="00064CD4" w:rsidRDefault="00064CD4" w:rsidP="00064CD4">
            <w:pPr>
              <w:jc w:val="center"/>
            </w:pPr>
          </w:p>
        </w:tc>
      </w:tr>
      <w:tr w:rsidR="00064CD4" w:rsidRPr="00EF57FC" w:rsidTr="00064CD4">
        <w:tc>
          <w:tcPr>
            <w:tcW w:w="675" w:type="dxa"/>
            <w:shd w:val="clear" w:color="auto" w:fill="auto"/>
          </w:tcPr>
          <w:p w:rsidR="00064CD4" w:rsidRPr="00EF57FC" w:rsidRDefault="00064CD4" w:rsidP="00064CD4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064CD4" w:rsidRPr="00EF57FC" w:rsidRDefault="00064CD4" w:rsidP="00064CD4">
            <w:pPr>
              <w:jc w:val="both"/>
            </w:pPr>
            <w:r w:rsidRPr="00EF57FC">
              <w:t xml:space="preserve">Особенности работы с керамическими материалами для выполнения изделий </w:t>
            </w:r>
            <w:r w:rsidR="00A20A8E">
              <w:t>2</w:t>
            </w:r>
            <w:r w:rsidRPr="00EF57FC">
              <w:t>народных промыслов; способы формования; процесс сушки и  режимы обжига.</w:t>
            </w:r>
          </w:p>
          <w:p w:rsidR="00064CD4" w:rsidRPr="00EF57FC" w:rsidRDefault="00064CD4" w:rsidP="00064CD4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064CD4" w:rsidRPr="00EF57FC" w:rsidRDefault="00064CD4" w:rsidP="00064CD4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064CD4" w:rsidRPr="00A20A8E" w:rsidRDefault="00064CD4" w:rsidP="00064CD4">
            <w:pPr>
              <w:jc w:val="center"/>
            </w:pPr>
          </w:p>
        </w:tc>
        <w:tc>
          <w:tcPr>
            <w:tcW w:w="708" w:type="dxa"/>
            <w:shd w:val="clear" w:color="auto" w:fill="auto"/>
          </w:tcPr>
          <w:p w:rsidR="00064CD4" w:rsidRPr="00EF57FC" w:rsidRDefault="00064CD4" w:rsidP="00064CD4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64CD4" w:rsidRPr="00A20A8E" w:rsidRDefault="00A20A8E" w:rsidP="00064CD4">
            <w:pPr>
              <w:jc w:val="center"/>
            </w:pPr>
            <w:r>
              <w:t>15</w:t>
            </w:r>
          </w:p>
        </w:tc>
        <w:tc>
          <w:tcPr>
            <w:tcW w:w="1135" w:type="dxa"/>
          </w:tcPr>
          <w:p w:rsidR="00064CD4" w:rsidRPr="00A20A8E" w:rsidRDefault="00064CD4" w:rsidP="00064CD4">
            <w:pPr>
              <w:jc w:val="center"/>
            </w:pPr>
          </w:p>
        </w:tc>
        <w:tc>
          <w:tcPr>
            <w:tcW w:w="992" w:type="dxa"/>
          </w:tcPr>
          <w:p w:rsidR="00064CD4" w:rsidRDefault="00064CD4" w:rsidP="00064CD4">
            <w:pPr>
              <w:jc w:val="center"/>
            </w:pPr>
          </w:p>
        </w:tc>
        <w:tc>
          <w:tcPr>
            <w:tcW w:w="674" w:type="dxa"/>
          </w:tcPr>
          <w:p w:rsidR="00064CD4" w:rsidRDefault="00064CD4" w:rsidP="00064CD4">
            <w:pPr>
              <w:jc w:val="center"/>
            </w:pPr>
          </w:p>
        </w:tc>
      </w:tr>
      <w:tr w:rsidR="00064CD4" w:rsidRPr="00EF57FC" w:rsidTr="00064CD4">
        <w:tc>
          <w:tcPr>
            <w:tcW w:w="675" w:type="dxa"/>
            <w:shd w:val="clear" w:color="auto" w:fill="auto"/>
          </w:tcPr>
          <w:p w:rsidR="00064CD4" w:rsidRPr="00EF57FC" w:rsidRDefault="00064CD4" w:rsidP="00064CD4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064CD4" w:rsidRPr="00EF57FC" w:rsidRDefault="00064CD4" w:rsidP="00064CD4">
            <w:pPr>
              <w:jc w:val="both"/>
            </w:pPr>
            <w:r w:rsidRPr="00EF57FC">
              <w:t>Особенности работы декорирующими материалами для выполнения изделий народных промыслов</w:t>
            </w:r>
          </w:p>
          <w:p w:rsidR="00064CD4" w:rsidRPr="00EF57FC" w:rsidRDefault="00064CD4" w:rsidP="00064CD4">
            <w:pPr>
              <w:jc w:val="both"/>
            </w:pPr>
            <w:r w:rsidRPr="00EF57FC">
              <w:t>Процесс декорирования и материалы; использование ангобных и глазурных покрытий, красок и пр.</w:t>
            </w:r>
          </w:p>
          <w:p w:rsidR="00064CD4" w:rsidRPr="00EF57FC" w:rsidRDefault="00064CD4" w:rsidP="00064CD4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064CD4" w:rsidRPr="00EF57FC" w:rsidRDefault="00A20A8E" w:rsidP="00064CD4">
            <w:pPr>
              <w:jc w:val="center"/>
            </w:pPr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064CD4" w:rsidRPr="00A20A8E" w:rsidRDefault="00A20A8E" w:rsidP="00064CD4">
            <w:pPr>
              <w:jc w:val="center"/>
            </w:pPr>
            <w:r>
              <w:t>2</w:t>
            </w:r>
          </w:p>
        </w:tc>
        <w:tc>
          <w:tcPr>
            <w:tcW w:w="708" w:type="dxa"/>
            <w:shd w:val="clear" w:color="auto" w:fill="auto"/>
          </w:tcPr>
          <w:p w:rsidR="00064CD4" w:rsidRPr="00EF57FC" w:rsidRDefault="00064CD4" w:rsidP="00064CD4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64CD4" w:rsidRPr="00A20A8E" w:rsidRDefault="00A20A8E" w:rsidP="00A20A8E">
            <w:pPr>
              <w:jc w:val="center"/>
            </w:pPr>
            <w:r>
              <w:t>15</w:t>
            </w:r>
          </w:p>
        </w:tc>
        <w:tc>
          <w:tcPr>
            <w:tcW w:w="1135" w:type="dxa"/>
          </w:tcPr>
          <w:p w:rsidR="00064CD4" w:rsidRPr="00EE778F" w:rsidRDefault="00064CD4" w:rsidP="00064CD4">
            <w:pPr>
              <w:tabs>
                <w:tab w:val="left" w:pos="318"/>
                <w:tab w:val="center" w:pos="459"/>
              </w:tabs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064CD4" w:rsidRDefault="00064CD4" w:rsidP="00064CD4">
            <w:pPr>
              <w:jc w:val="center"/>
            </w:pPr>
          </w:p>
        </w:tc>
        <w:tc>
          <w:tcPr>
            <w:tcW w:w="674" w:type="dxa"/>
          </w:tcPr>
          <w:p w:rsidR="00064CD4" w:rsidRDefault="00A20A8E" w:rsidP="00064CD4">
            <w:pPr>
              <w:jc w:val="center"/>
            </w:pPr>
            <w:r>
              <w:t>2</w:t>
            </w:r>
          </w:p>
        </w:tc>
      </w:tr>
      <w:tr w:rsidR="00064CD4" w:rsidRPr="00EF57FC" w:rsidTr="00064CD4">
        <w:tc>
          <w:tcPr>
            <w:tcW w:w="675" w:type="dxa"/>
            <w:shd w:val="clear" w:color="auto" w:fill="auto"/>
          </w:tcPr>
          <w:p w:rsidR="00064CD4" w:rsidRPr="00EF57FC" w:rsidRDefault="00064CD4" w:rsidP="00064CD4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064CD4" w:rsidRPr="00EF57FC" w:rsidRDefault="00064CD4" w:rsidP="00064CD4">
            <w:pPr>
              <w:jc w:val="both"/>
            </w:pPr>
            <w:r w:rsidRPr="00EF57FC">
              <w:t>Составление технологической схемы изготовления керамического изделия (на выбор).</w:t>
            </w:r>
          </w:p>
        </w:tc>
        <w:tc>
          <w:tcPr>
            <w:tcW w:w="708" w:type="dxa"/>
            <w:shd w:val="clear" w:color="auto" w:fill="auto"/>
          </w:tcPr>
          <w:p w:rsidR="00064CD4" w:rsidRPr="00EF57FC" w:rsidRDefault="00064CD4" w:rsidP="00064CD4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064CD4" w:rsidRPr="00EF57FC" w:rsidRDefault="00A20A8E" w:rsidP="00064CD4">
            <w:pPr>
              <w:jc w:val="center"/>
            </w:pPr>
            <w:r>
              <w:t>2</w:t>
            </w:r>
          </w:p>
        </w:tc>
        <w:tc>
          <w:tcPr>
            <w:tcW w:w="708" w:type="dxa"/>
            <w:shd w:val="clear" w:color="auto" w:fill="auto"/>
          </w:tcPr>
          <w:p w:rsidR="00064CD4" w:rsidRPr="00EF57FC" w:rsidRDefault="00064CD4" w:rsidP="00064CD4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64CD4" w:rsidRPr="00A20A8E" w:rsidRDefault="00A20A8E" w:rsidP="00064CD4">
            <w:pPr>
              <w:jc w:val="center"/>
            </w:pPr>
            <w:r>
              <w:t>12</w:t>
            </w:r>
          </w:p>
        </w:tc>
        <w:tc>
          <w:tcPr>
            <w:tcW w:w="1135" w:type="dxa"/>
          </w:tcPr>
          <w:p w:rsidR="00064CD4" w:rsidRPr="00A20A8E" w:rsidRDefault="00064CD4" w:rsidP="00A20A8E">
            <w:pPr>
              <w:jc w:val="center"/>
            </w:pPr>
          </w:p>
        </w:tc>
        <w:tc>
          <w:tcPr>
            <w:tcW w:w="992" w:type="dxa"/>
          </w:tcPr>
          <w:p w:rsidR="00064CD4" w:rsidRPr="003E73FE" w:rsidRDefault="00064CD4" w:rsidP="00064CD4">
            <w:pPr>
              <w:jc w:val="center"/>
              <w:rPr>
                <w:lang w:val="en-US"/>
              </w:rPr>
            </w:pPr>
          </w:p>
        </w:tc>
        <w:tc>
          <w:tcPr>
            <w:tcW w:w="674" w:type="dxa"/>
          </w:tcPr>
          <w:p w:rsidR="00064CD4" w:rsidRPr="00A20A8E" w:rsidRDefault="00A20A8E" w:rsidP="00064CD4">
            <w:pPr>
              <w:jc w:val="center"/>
            </w:pPr>
            <w:r>
              <w:t>5</w:t>
            </w:r>
          </w:p>
        </w:tc>
      </w:tr>
      <w:tr w:rsidR="00064CD4" w:rsidRPr="00EF57FC" w:rsidTr="00064CD4">
        <w:tc>
          <w:tcPr>
            <w:tcW w:w="675" w:type="dxa"/>
            <w:shd w:val="clear" w:color="auto" w:fill="auto"/>
          </w:tcPr>
          <w:p w:rsidR="00064CD4" w:rsidRPr="00EF57FC" w:rsidRDefault="00064CD4" w:rsidP="00064CD4">
            <w:pPr>
              <w:pStyle w:val="a5"/>
              <w:ind w:left="360"/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064CD4" w:rsidRPr="00EF57FC" w:rsidRDefault="00064CD4" w:rsidP="00064CD4">
            <w:pPr>
              <w:jc w:val="both"/>
            </w:pPr>
            <w:r w:rsidRPr="00EF57FC">
              <w:t xml:space="preserve">Итого </w:t>
            </w:r>
          </w:p>
        </w:tc>
        <w:tc>
          <w:tcPr>
            <w:tcW w:w="708" w:type="dxa"/>
            <w:shd w:val="clear" w:color="auto" w:fill="auto"/>
          </w:tcPr>
          <w:p w:rsidR="00064CD4" w:rsidRPr="00EF57FC" w:rsidRDefault="00A20A8E" w:rsidP="00064CD4">
            <w:pPr>
              <w:jc w:val="center"/>
            </w:pPr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064CD4" w:rsidRPr="00A20A8E" w:rsidRDefault="00A20A8E" w:rsidP="00064CD4">
            <w:pPr>
              <w:jc w:val="center"/>
            </w:pPr>
            <w:r>
              <w:t>8(4*)</w:t>
            </w:r>
          </w:p>
        </w:tc>
        <w:tc>
          <w:tcPr>
            <w:tcW w:w="708" w:type="dxa"/>
            <w:shd w:val="clear" w:color="auto" w:fill="auto"/>
          </w:tcPr>
          <w:p w:rsidR="00064CD4" w:rsidRPr="00EF57FC" w:rsidRDefault="00064CD4" w:rsidP="00064CD4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64CD4" w:rsidRPr="00A20A8E" w:rsidRDefault="00A20A8E" w:rsidP="00064CD4">
            <w:pPr>
              <w:jc w:val="center"/>
            </w:pPr>
            <w:r>
              <w:t>87</w:t>
            </w:r>
          </w:p>
        </w:tc>
        <w:tc>
          <w:tcPr>
            <w:tcW w:w="1135" w:type="dxa"/>
          </w:tcPr>
          <w:p w:rsidR="00064CD4" w:rsidRPr="00A20A8E" w:rsidRDefault="00A20A8E" w:rsidP="00A20A8E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064CD4" w:rsidRDefault="00A20A8E" w:rsidP="00064CD4">
            <w:pPr>
              <w:jc w:val="center"/>
            </w:pPr>
            <w:r>
              <w:t>2</w:t>
            </w:r>
          </w:p>
        </w:tc>
        <w:tc>
          <w:tcPr>
            <w:tcW w:w="674" w:type="dxa"/>
          </w:tcPr>
          <w:p w:rsidR="00064CD4" w:rsidRDefault="00A20A8E" w:rsidP="00064CD4">
            <w:pPr>
              <w:jc w:val="center"/>
            </w:pPr>
            <w:r>
              <w:t>7</w:t>
            </w:r>
          </w:p>
        </w:tc>
      </w:tr>
    </w:tbl>
    <w:p w:rsidR="00064CD4" w:rsidRDefault="00064CD4" w:rsidP="00103A0D">
      <w:pPr>
        <w:widowControl/>
        <w:tabs>
          <w:tab w:val="left" w:pos="2746"/>
        </w:tabs>
        <w:autoSpaceDE/>
        <w:autoSpaceDN/>
        <w:adjustRightInd/>
        <w:rPr>
          <w:b/>
          <w:i/>
          <w:lang w:val="en-US"/>
        </w:rPr>
      </w:pPr>
    </w:p>
    <w:p w:rsidR="006E3A86" w:rsidRPr="00A33723" w:rsidRDefault="00A33723" w:rsidP="00A33723">
      <w:pPr>
        <w:pStyle w:val="a5"/>
        <w:numPr>
          <w:ilvl w:val="1"/>
          <w:numId w:val="34"/>
        </w:numPr>
        <w:jc w:val="both"/>
        <w:rPr>
          <w:b/>
          <w:i/>
        </w:rPr>
      </w:pPr>
      <w:r>
        <w:rPr>
          <w:b/>
          <w:i/>
        </w:rPr>
        <w:t xml:space="preserve"> </w:t>
      </w:r>
      <w:r w:rsidR="006E3A86" w:rsidRPr="00A33723">
        <w:rPr>
          <w:b/>
          <w:i/>
        </w:rPr>
        <w:t>Программа дисциплины, структурированная по темам / разделам</w:t>
      </w:r>
    </w:p>
    <w:p w:rsidR="006E3A86" w:rsidRPr="006E3A86" w:rsidRDefault="006E3A86" w:rsidP="00103A0D">
      <w:pPr>
        <w:widowControl/>
        <w:tabs>
          <w:tab w:val="left" w:pos="2746"/>
        </w:tabs>
        <w:autoSpaceDE/>
        <w:autoSpaceDN/>
        <w:adjustRightInd/>
        <w:rPr>
          <w:b/>
          <w:i/>
        </w:rPr>
      </w:pPr>
    </w:p>
    <w:p w:rsidR="002F22D5" w:rsidRDefault="002F22D5" w:rsidP="002F22D5">
      <w:pPr>
        <w:widowControl/>
        <w:numPr>
          <w:ilvl w:val="2"/>
          <w:numId w:val="34"/>
        </w:numPr>
        <w:rPr>
          <w:b/>
        </w:rPr>
      </w:pPr>
      <w:r>
        <w:rPr>
          <w:b/>
        </w:rPr>
        <w:t>Содержание лекционного курса</w:t>
      </w:r>
    </w:p>
    <w:p w:rsidR="002F22D5" w:rsidRDefault="002F22D5" w:rsidP="002F22D5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2464"/>
        <w:gridCol w:w="6423"/>
      </w:tblGrid>
      <w:tr w:rsidR="002F22D5" w:rsidTr="002F22D5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>Содержание лекционного занятия</w:t>
            </w:r>
          </w:p>
        </w:tc>
      </w:tr>
      <w:tr w:rsidR="002F22D5" w:rsidTr="002F22D5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D5" w:rsidRDefault="002F22D5" w:rsidP="002F22D5">
            <w:pPr>
              <w:pStyle w:val="ab"/>
              <w:numPr>
                <w:ilvl w:val="0"/>
                <w:numId w:val="35"/>
              </w:num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 w:rsidP="002F22D5">
            <w:pPr>
              <w:jc w:val="both"/>
            </w:pPr>
            <w:r w:rsidRPr="00EF57FC">
              <w:t xml:space="preserve">Классификация керамики. </w:t>
            </w:r>
          </w:p>
          <w:p w:rsidR="002F22D5" w:rsidRPr="00EF57FC" w:rsidRDefault="002F22D5" w:rsidP="002F22D5">
            <w:pPr>
              <w:jc w:val="both"/>
            </w:pPr>
            <w:r w:rsidRPr="00EF57FC">
              <w:t>Виды керамики. Керамические материалы и технология изготовления изделий основных народных промыслов.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both"/>
            </w:pPr>
            <w:r>
              <w:t xml:space="preserve">        Предмет «Технология и материаловедение». Значение материаловедения в технологическом процессе изготовления керамических изделий. </w:t>
            </w:r>
          </w:p>
          <w:p w:rsidR="002F22D5" w:rsidRDefault="002F22D5">
            <w:pPr>
              <w:ind w:firstLine="567"/>
              <w:jc w:val="both"/>
            </w:pPr>
            <w:r>
              <w:t>Классические подходы в выборе керамических материалов. Основы технологии в керамическом производстве. Свойства керамики. Промышленный способ изготовления керамических изделий. Особенности технологических процессов в индивидуальном изготовлении творческих образцов.</w:t>
            </w:r>
          </w:p>
          <w:p w:rsidR="002F22D5" w:rsidRDefault="002F22D5">
            <w:pPr>
              <w:ind w:firstLine="567"/>
              <w:jc w:val="both"/>
            </w:pPr>
            <w:r>
              <w:t xml:space="preserve"> </w:t>
            </w:r>
          </w:p>
        </w:tc>
      </w:tr>
      <w:tr w:rsidR="002F22D5" w:rsidTr="002F22D5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D5" w:rsidRDefault="002F22D5" w:rsidP="002F22D5">
            <w:pPr>
              <w:pStyle w:val="ab"/>
              <w:numPr>
                <w:ilvl w:val="0"/>
                <w:numId w:val="35"/>
              </w:num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Pr="00EF57FC" w:rsidRDefault="002F22D5" w:rsidP="002F22D5">
            <w:pPr>
              <w:jc w:val="both"/>
            </w:pPr>
            <w:r w:rsidRPr="00EF57FC">
              <w:t>Сырьевые материалы для изготовления керамических изделий: пластичные глинистые материалы; непластичные материалы (отощающие материалы, плавни, выгорающие добавки).</w:t>
            </w:r>
          </w:p>
          <w:p w:rsidR="002F22D5" w:rsidRPr="00EF57FC" w:rsidRDefault="002F22D5" w:rsidP="002F22D5">
            <w:pPr>
              <w:jc w:val="both"/>
            </w:pP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tabs>
                <w:tab w:val="left" w:pos="851"/>
              </w:tabs>
              <w:ind w:firstLine="567"/>
              <w:jc w:val="both"/>
            </w:pPr>
            <w:r>
              <w:t xml:space="preserve">Классификация сырьевых материалов. </w:t>
            </w:r>
            <w:r w:rsidR="009278F5">
              <w:t xml:space="preserve">Основные требования, предъявляемые к сырью для керамического производства. Месторождения сырьевых материалов. </w:t>
            </w:r>
            <w:r>
              <w:t>Свойства и составы: гранулометрический, химический и минералогический составы.</w:t>
            </w:r>
          </w:p>
        </w:tc>
      </w:tr>
      <w:tr w:rsidR="002F22D5" w:rsidTr="002F22D5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 w:rsidP="002F22D5">
            <w:pPr>
              <w:pStyle w:val="ab"/>
              <w:numPr>
                <w:ilvl w:val="0"/>
                <w:numId w:val="36"/>
              </w:numPr>
              <w:ind w:left="0"/>
              <w:jc w:val="both"/>
            </w:pPr>
            <w:r>
              <w:t>5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D5" w:rsidRPr="00EF57FC" w:rsidRDefault="002F22D5" w:rsidP="002F22D5">
            <w:pPr>
              <w:jc w:val="both"/>
            </w:pPr>
            <w:r w:rsidRPr="00EF57FC">
              <w:t>Особенности работы декорирующими материалами для выполнения изделий народных промыслов</w:t>
            </w:r>
          </w:p>
          <w:p w:rsidR="002F22D5" w:rsidRPr="00EF57FC" w:rsidRDefault="002F22D5" w:rsidP="002F22D5">
            <w:pPr>
              <w:jc w:val="both"/>
            </w:pPr>
            <w:r w:rsidRPr="00EF57FC">
              <w:t>Процесс декорирования и материалы; использование ангобных и глазурных покрытий, красок и пр.</w:t>
            </w:r>
          </w:p>
          <w:p w:rsidR="002F22D5" w:rsidRPr="00EF57FC" w:rsidRDefault="002F22D5" w:rsidP="002F22D5">
            <w:pPr>
              <w:jc w:val="both"/>
            </w:pP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D5" w:rsidRDefault="009278F5" w:rsidP="002F22D5">
            <w:pPr>
              <w:jc w:val="both"/>
            </w:pPr>
            <w:r>
              <w:t>Способы д</w:t>
            </w:r>
            <w:r w:rsidR="002F22D5">
              <w:t>екорировани</w:t>
            </w:r>
            <w:r>
              <w:t>я</w:t>
            </w:r>
            <w:r w:rsidR="002F22D5">
              <w:t xml:space="preserve"> керамичес</w:t>
            </w:r>
            <w:r>
              <w:t>ких изделий.</w:t>
            </w:r>
            <w:r w:rsidR="002F22D5">
              <w:t xml:space="preserve"> </w:t>
            </w:r>
          </w:p>
          <w:p w:rsidR="002F22D5" w:rsidRDefault="002F22D5" w:rsidP="002F22D5">
            <w:pPr>
              <w:jc w:val="both"/>
            </w:pPr>
            <w:r>
              <w:t>Классификация керамических красок.</w:t>
            </w:r>
          </w:p>
          <w:p w:rsidR="009278F5" w:rsidRDefault="002F22D5" w:rsidP="002F22D5">
            <w:pPr>
              <w:jc w:val="both"/>
            </w:pPr>
            <w:r>
              <w:t>Глазури, их свойства и значение.</w:t>
            </w:r>
          </w:p>
          <w:p w:rsidR="009278F5" w:rsidRDefault="009278F5" w:rsidP="002F22D5">
            <w:pPr>
              <w:jc w:val="both"/>
            </w:pPr>
            <w:r>
              <w:t>Вспомогательные материалы, применяемые при декорировании керамических изделий.</w:t>
            </w:r>
          </w:p>
          <w:p w:rsidR="002F22D5" w:rsidRPr="009278F5" w:rsidRDefault="009278F5" w:rsidP="009278F5">
            <w:r>
              <w:t>Особенности декорирования препаратами драгоценных металлов.</w:t>
            </w:r>
          </w:p>
        </w:tc>
      </w:tr>
    </w:tbl>
    <w:p w:rsidR="002F22D5" w:rsidRDefault="002F22D5" w:rsidP="002F22D5">
      <w:pPr>
        <w:jc w:val="center"/>
      </w:pPr>
    </w:p>
    <w:p w:rsidR="002F22D5" w:rsidRDefault="002F22D5" w:rsidP="002F22D5">
      <w:pPr>
        <w:rPr>
          <w:b/>
        </w:rPr>
      </w:pPr>
      <w:r>
        <w:rPr>
          <w:b/>
        </w:rPr>
        <w:t>4.2.2. Содержание практических занятий</w:t>
      </w:r>
    </w:p>
    <w:p w:rsidR="002F22D5" w:rsidRDefault="002F22D5" w:rsidP="002F22D5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552"/>
        <w:gridCol w:w="6202"/>
      </w:tblGrid>
      <w:tr w:rsidR="002F22D5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 xml:space="preserve">Содержание </w:t>
            </w:r>
            <w:r w:rsidR="00C92C15">
              <w:rPr>
                <w:b/>
              </w:rPr>
              <w:t>практических/</w:t>
            </w:r>
            <w:r>
              <w:rPr>
                <w:b/>
              </w:rPr>
              <w:t>лабораторных занятий</w:t>
            </w:r>
          </w:p>
        </w:tc>
      </w:tr>
      <w:tr w:rsidR="00DD0803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>
            <w:pPr>
              <w:pStyle w:val="ab"/>
              <w:ind w:left="0"/>
            </w:pPr>
            <w: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Pr="00EF57FC" w:rsidRDefault="00DD0803" w:rsidP="00C92C15">
            <w:r w:rsidRPr="00EF57FC">
              <w:t xml:space="preserve">Классификация керамики. Виды керамики. Керамические материалы и технология изготовления изделий </w:t>
            </w:r>
            <w:r w:rsidR="00C92C15">
              <w:t xml:space="preserve"> </w:t>
            </w:r>
            <w:r w:rsidRPr="00EF57FC">
              <w:t>народных промыслов.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584B1B">
            <w:pPr>
              <w:pStyle w:val="ab"/>
              <w:widowControl/>
              <w:ind w:left="0"/>
              <w:jc w:val="both"/>
            </w:pPr>
            <w:r>
              <w:t>1</w:t>
            </w:r>
            <w:r w:rsidR="00DD0803">
              <w:t>. Определение влажности материалов</w:t>
            </w:r>
            <w:r>
              <w:t>.</w:t>
            </w:r>
          </w:p>
          <w:p w:rsidR="00DD0803" w:rsidRDefault="00584B1B">
            <w:pPr>
              <w:pStyle w:val="ab"/>
              <w:widowControl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="00DD0803">
              <w:rPr>
                <w:rFonts w:cs="Arial"/>
              </w:rPr>
              <w:t>. Определение пластичности глинистых материалов</w:t>
            </w:r>
            <w:r>
              <w:rPr>
                <w:rFonts w:cs="Arial"/>
              </w:rPr>
              <w:t>.</w:t>
            </w:r>
          </w:p>
          <w:p w:rsidR="00DD0803" w:rsidRDefault="00584B1B" w:rsidP="00DD0803">
            <w:pPr>
              <w:pStyle w:val="ab"/>
              <w:widowControl/>
              <w:ind w:left="0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="00DD0803">
              <w:rPr>
                <w:rFonts w:cs="Arial"/>
              </w:rPr>
              <w:t>. Определение те</w:t>
            </w:r>
            <w:r>
              <w:rPr>
                <w:rFonts w:cs="Arial"/>
              </w:rPr>
              <w:t xml:space="preserve">хнологических схем изготовления </w:t>
            </w:r>
            <w:r w:rsidR="00DD0803">
              <w:rPr>
                <w:rFonts w:cs="Arial"/>
              </w:rPr>
              <w:t>керамических материалов</w:t>
            </w:r>
          </w:p>
          <w:p w:rsidR="00DD0803" w:rsidRDefault="00DD0803">
            <w:pPr>
              <w:pStyle w:val="ab"/>
              <w:widowControl/>
              <w:ind w:left="0"/>
              <w:jc w:val="both"/>
            </w:pPr>
            <w:r>
              <w:tab/>
            </w:r>
          </w:p>
        </w:tc>
      </w:tr>
      <w:tr w:rsidR="00DD0803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>
            <w:pPr>
              <w:pStyle w:val="ab"/>
              <w:ind w:left="0"/>
            </w:pPr>
            <w: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Pr="00EF57FC" w:rsidRDefault="00DD0803" w:rsidP="009278F5">
            <w:pPr>
              <w:jc w:val="both"/>
            </w:pPr>
            <w:r w:rsidRPr="00EF57FC">
              <w:t>Сырьевые материалы для изготовления керамических изделий: пластичные глинистые материалы; непластичные материалы (отощающие материалы, плавни, выгорающие добавки).</w:t>
            </w:r>
          </w:p>
          <w:p w:rsidR="00DD0803" w:rsidRPr="00EF57FC" w:rsidRDefault="00DD0803" w:rsidP="009278F5">
            <w:pPr>
              <w:jc w:val="both"/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1B" w:rsidRDefault="00584B1B" w:rsidP="00584B1B">
            <w:pPr>
              <w:pStyle w:val="ab"/>
              <w:widowControl/>
              <w:ind w:left="0"/>
              <w:jc w:val="both"/>
            </w:pPr>
            <w:r>
              <w:rPr>
                <w:rFonts w:cs="Arial"/>
              </w:rPr>
              <w:t xml:space="preserve">1. </w:t>
            </w:r>
            <w:r>
              <w:t>Определение потери при прокаливании (ППП) сырьевых материалов</w:t>
            </w:r>
            <w:r w:rsidR="00C92C15">
              <w:t>.</w:t>
            </w:r>
          </w:p>
          <w:p w:rsidR="00DD0803" w:rsidRDefault="00584B1B">
            <w:pPr>
              <w:pStyle w:val="ab"/>
              <w:widowControl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2. </w:t>
            </w:r>
            <w:r w:rsidR="00DD0803">
              <w:rPr>
                <w:rFonts w:cs="Arial"/>
              </w:rPr>
              <w:t>Определение плотности глазурной суспензии</w:t>
            </w:r>
            <w:r w:rsidR="00C92C15">
              <w:rPr>
                <w:rFonts w:cs="Arial"/>
              </w:rPr>
              <w:t>.</w:t>
            </w:r>
          </w:p>
          <w:p w:rsidR="00DD0803" w:rsidRDefault="00C92C15">
            <w:pPr>
              <w:pStyle w:val="ab"/>
              <w:widowControl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="00DD0803">
              <w:rPr>
                <w:rFonts w:cs="Arial"/>
              </w:rPr>
              <w:t>.  Определение вязкости шликера</w:t>
            </w:r>
            <w:r>
              <w:rPr>
                <w:rFonts w:cs="Arial"/>
              </w:rPr>
              <w:t>.</w:t>
            </w:r>
          </w:p>
          <w:p w:rsidR="00DD0803" w:rsidRDefault="00C92C15">
            <w:pPr>
              <w:pStyle w:val="ab"/>
              <w:widowControl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="00DD0803">
              <w:rPr>
                <w:rFonts w:cs="Arial"/>
              </w:rPr>
              <w:t>. Определение водопогощения керамических изделий</w:t>
            </w:r>
            <w:r>
              <w:rPr>
                <w:rFonts w:cs="Arial"/>
              </w:rPr>
              <w:t>.</w:t>
            </w:r>
          </w:p>
          <w:p w:rsidR="00DD0803" w:rsidRDefault="00C92C15">
            <w:pPr>
              <w:pStyle w:val="ab"/>
              <w:widowControl/>
              <w:ind w:left="0"/>
              <w:jc w:val="both"/>
            </w:pPr>
            <w:r>
              <w:rPr>
                <w:rFonts w:cs="Arial"/>
              </w:rPr>
              <w:t>5</w:t>
            </w:r>
            <w:r w:rsidR="00DD0803">
              <w:rPr>
                <w:rFonts w:cs="Arial"/>
              </w:rPr>
              <w:t>. Определение плотности сыпучих материалов</w:t>
            </w:r>
            <w:r>
              <w:rPr>
                <w:rFonts w:cs="Arial"/>
              </w:rPr>
              <w:t>.</w:t>
            </w:r>
          </w:p>
        </w:tc>
      </w:tr>
      <w:tr w:rsidR="00DD0803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 w:rsidP="002F22D5">
            <w:pPr>
              <w:pStyle w:val="ab"/>
              <w:numPr>
                <w:ilvl w:val="0"/>
                <w:numId w:val="36"/>
              </w:numPr>
              <w:ind w:left="0"/>
              <w:jc w:val="both"/>
            </w:pPr>
            <w:r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Pr="00EF57FC" w:rsidRDefault="00DD0803" w:rsidP="009278F5">
            <w:pPr>
              <w:jc w:val="both"/>
            </w:pPr>
            <w:r w:rsidRPr="00EF57FC">
              <w:t>Составы и свойства керамических масс для изделий народных промыслов.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 w:rsidP="002F22D5">
            <w:pPr>
              <w:pStyle w:val="ab"/>
              <w:widowControl/>
              <w:numPr>
                <w:ilvl w:val="0"/>
                <w:numId w:val="37"/>
              </w:numPr>
              <w:jc w:val="both"/>
            </w:pPr>
            <w:r>
              <w:t xml:space="preserve">Подбор сырьевых материалов для различных </w:t>
            </w:r>
            <w:r w:rsidR="00A8651F">
              <w:t>керамических масс</w:t>
            </w:r>
            <w:r w:rsidR="00C92C15">
              <w:t>.</w:t>
            </w:r>
            <w:r w:rsidR="00A8651F">
              <w:t xml:space="preserve"> </w:t>
            </w:r>
          </w:p>
          <w:p w:rsidR="00DD0803" w:rsidRDefault="00DD0803" w:rsidP="002F22D5">
            <w:pPr>
              <w:pStyle w:val="ab"/>
              <w:widowControl/>
              <w:numPr>
                <w:ilvl w:val="0"/>
                <w:numId w:val="37"/>
              </w:numPr>
              <w:jc w:val="both"/>
            </w:pPr>
            <w:r>
              <w:t xml:space="preserve">Определение </w:t>
            </w:r>
            <w:r w:rsidR="00A8651F">
              <w:t>спекаемости керамических масс</w:t>
            </w:r>
            <w:r w:rsidR="00C92C15">
              <w:t>.</w:t>
            </w:r>
          </w:p>
          <w:p w:rsidR="00DD0803" w:rsidRDefault="00DD0803" w:rsidP="002F22D5">
            <w:pPr>
              <w:pStyle w:val="ab"/>
              <w:widowControl/>
              <w:numPr>
                <w:ilvl w:val="0"/>
                <w:numId w:val="37"/>
              </w:numPr>
              <w:jc w:val="both"/>
            </w:pPr>
            <w:r>
              <w:t>Определение пористости керамического полуфабриката и определение взаимосвязи пористости от температуры обжига</w:t>
            </w:r>
            <w:r w:rsidR="00C92C15">
              <w:t>.</w:t>
            </w:r>
            <w:r>
              <w:t xml:space="preserve"> </w:t>
            </w:r>
          </w:p>
        </w:tc>
      </w:tr>
      <w:tr w:rsidR="00DD0803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 w:rsidP="002F22D5">
            <w:pPr>
              <w:pStyle w:val="ab"/>
              <w:numPr>
                <w:ilvl w:val="0"/>
                <w:numId w:val="36"/>
              </w:numPr>
              <w:ind w:left="0"/>
              <w:jc w:val="both"/>
            </w:pPr>
            <w:r>
              <w:t>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Pr="00EF57FC" w:rsidRDefault="00DD0803" w:rsidP="009278F5">
            <w:pPr>
              <w:jc w:val="both"/>
            </w:pPr>
            <w:r w:rsidRPr="00EF57FC">
              <w:t>Особенности работы с керамическими материалами для выполнения изделий народных промыслов; способы формования; процесс сушки и  режимы обжига.</w:t>
            </w:r>
          </w:p>
          <w:p w:rsidR="00DD0803" w:rsidRPr="00EF57FC" w:rsidRDefault="00DD0803" w:rsidP="009278F5">
            <w:pPr>
              <w:jc w:val="both"/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 w:rsidP="002F22D5">
            <w:pPr>
              <w:pStyle w:val="ab"/>
              <w:numPr>
                <w:ilvl w:val="0"/>
                <w:numId w:val="38"/>
              </w:numPr>
              <w:jc w:val="both"/>
              <w:rPr>
                <w:bCs/>
              </w:rPr>
            </w:pPr>
            <w:r>
              <w:rPr>
                <w:bCs/>
              </w:rPr>
              <w:t>Определение формовочных свойств у майоликовой и терракотовой масс</w:t>
            </w:r>
            <w:r w:rsidR="00C92C15">
              <w:rPr>
                <w:bCs/>
              </w:rPr>
              <w:t>.</w:t>
            </w:r>
          </w:p>
          <w:p w:rsidR="00DD0803" w:rsidRDefault="00DD0803" w:rsidP="00DD0803">
            <w:pPr>
              <w:pStyle w:val="ab"/>
              <w:widowControl/>
              <w:numPr>
                <w:ilvl w:val="0"/>
                <w:numId w:val="38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Определение плотности сыпучих материалов</w:t>
            </w:r>
            <w:r w:rsidR="00C92C15">
              <w:rPr>
                <w:rFonts w:cs="Arial"/>
              </w:rPr>
              <w:t>.</w:t>
            </w:r>
          </w:p>
          <w:p w:rsidR="00A8651F" w:rsidRDefault="00A8651F" w:rsidP="00DD0803">
            <w:pPr>
              <w:pStyle w:val="ab"/>
              <w:widowControl/>
              <w:numPr>
                <w:ilvl w:val="0"/>
                <w:numId w:val="38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Определение литьевых свойств шликера</w:t>
            </w:r>
            <w:r w:rsidR="00C92C15">
              <w:rPr>
                <w:rFonts w:cs="Arial"/>
              </w:rPr>
              <w:t>.</w:t>
            </w:r>
          </w:p>
          <w:p w:rsidR="00DD0803" w:rsidRDefault="00DD0803" w:rsidP="00DD0803">
            <w:pPr>
              <w:pStyle w:val="ab"/>
              <w:jc w:val="both"/>
              <w:rPr>
                <w:bCs/>
              </w:rPr>
            </w:pPr>
            <w:r>
              <w:tab/>
            </w:r>
          </w:p>
        </w:tc>
      </w:tr>
      <w:tr w:rsidR="00DD0803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>
            <w:pPr>
              <w:pStyle w:val="ab"/>
              <w:ind w:left="0"/>
              <w:jc w:val="both"/>
            </w:pPr>
            <w:r>
              <w:t>5.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Pr="00EF57FC" w:rsidRDefault="00DD0803" w:rsidP="00C92C15">
            <w:r w:rsidRPr="00EF57FC">
              <w:t>Особенности работы декорирующими материалами для выполнения изделий народных промыслов</w:t>
            </w:r>
          </w:p>
          <w:p w:rsidR="00DD0803" w:rsidRPr="00EF57FC" w:rsidRDefault="00DD0803" w:rsidP="00C92C15">
            <w:r w:rsidRPr="00EF57FC">
              <w:t>Процесс декорирования и материалы; использование ангобных и глазурных покрытий, красок и пр.</w:t>
            </w:r>
          </w:p>
          <w:p w:rsidR="00DD0803" w:rsidRPr="00EF57FC" w:rsidRDefault="00DD0803" w:rsidP="00C92C15"/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 w:rsidP="002F22D5">
            <w:pPr>
              <w:pStyle w:val="ab"/>
              <w:numPr>
                <w:ilvl w:val="0"/>
                <w:numId w:val="39"/>
              </w:numPr>
              <w:jc w:val="both"/>
            </w:pPr>
            <w:r>
              <w:t>Приготовление ангобов</w:t>
            </w:r>
            <w:r w:rsidR="00C92C15">
              <w:t>.</w:t>
            </w:r>
            <w:r>
              <w:t xml:space="preserve"> </w:t>
            </w:r>
          </w:p>
          <w:p w:rsidR="00A8651F" w:rsidRDefault="00A8651F" w:rsidP="002F22D5">
            <w:pPr>
              <w:pStyle w:val="ab"/>
              <w:numPr>
                <w:ilvl w:val="0"/>
                <w:numId w:val="39"/>
              </w:numPr>
              <w:jc w:val="both"/>
            </w:pPr>
            <w:r>
              <w:t>Приготовление растворов солей металлов</w:t>
            </w:r>
            <w:r w:rsidR="00C92C15">
              <w:t>.</w:t>
            </w:r>
          </w:p>
          <w:p w:rsidR="00A8651F" w:rsidRDefault="00A8651F" w:rsidP="002F22D5">
            <w:pPr>
              <w:pStyle w:val="ab"/>
              <w:numPr>
                <w:ilvl w:val="0"/>
                <w:numId w:val="39"/>
              </w:numPr>
              <w:jc w:val="both"/>
            </w:pPr>
            <w:r>
              <w:t>Изготовление палитр из различных декорирующих материалов (керамические краски, ангобы, растворов солей, деколей, люстр и др.)</w:t>
            </w:r>
            <w:r w:rsidR="00C92C15">
              <w:t>.</w:t>
            </w:r>
          </w:p>
        </w:tc>
      </w:tr>
      <w:tr w:rsidR="00DD0803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>
            <w:pPr>
              <w:pStyle w:val="ab"/>
              <w:ind w:left="0"/>
              <w:jc w:val="both"/>
            </w:pPr>
            <w:r>
              <w:t>6.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Pr="00EF57FC" w:rsidRDefault="00DD0803" w:rsidP="009278F5">
            <w:pPr>
              <w:jc w:val="both"/>
            </w:pPr>
            <w:r w:rsidRPr="00EF57FC">
              <w:t>Составление технологической схемы изготовления керамического изделия (на выбор).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 w:rsidP="00A8651F">
            <w:pPr>
              <w:pStyle w:val="ab"/>
              <w:numPr>
                <w:ilvl w:val="0"/>
                <w:numId w:val="40"/>
              </w:numPr>
              <w:shd w:val="clear" w:color="auto" w:fill="FFFFFF"/>
              <w:tabs>
                <w:tab w:val="left" w:pos="993"/>
              </w:tabs>
              <w:ind w:right="22"/>
              <w:rPr>
                <w:spacing w:val="-18"/>
              </w:rPr>
            </w:pPr>
            <w:r>
              <w:rPr>
                <w:spacing w:val="-18"/>
              </w:rPr>
              <w:t>Разработка составов фаянсовых</w:t>
            </w:r>
            <w:r w:rsidR="00A8651F">
              <w:rPr>
                <w:spacing w:val="-18"/>
              </w:rPr>
              <w:t>, майоликовых, фарфоровых, каменных, декоративных шамотированных</w:t>
            </w:r>
            <w:r>
              <w:rPr>
                <w:spacing w:val="-18"/>
              </w:rPr>
              <w:t xml:space="preserve"> масс</w:t>
            </w:r>
            <w:r w:rsidR="00C92C15">
              <w:rPr>
                <w:spacing w:val="-18"/>
              </w:rPr>
              <w:t>.</w:t>
            </w:r>
          </w:p>
          <w:p w:rsidR="00C92C15" w:rsidRDefault="00C92C15" w:rsidP="00A8651F">
            <w:pPr>
              <w:pStyle w:val="ab"/>
              <w:numPr>
                <w:ilvl w:val="0"/>
                <w:numId w:val="40"/>
              </w:numPr>
              <w:shd w:val="clear" w:color="auto" w:fill="FFFFFF"/>
              <w:tabs>
                <w:tab w:val="left" w:pos="993"/>
              </w:tabs>
              <w:ind w:right="22"/>
              <w:rPr>
                <w:spacing w:val="-18"/>
              </w:rPr>
            </w:pPr>
            <w:r>
              <w:rPr>
                <w:spacing w:val="-18"/>
              </w:rPr>
              <w:t>Определение технологических процессов, необходимых для создания и изготовления керамических изделий.</w:t>
            </w:r>
          </w:p>
        </w:tc>
      </w:tr>
    </w:tbl>
    <w:p w:rsidR="00F763C6" w:rsidRDefault="00F763C6" w:rsidP="002F22D5">
      <w:pPr>
        <w:jc w:val="both"/>
        <w:rPr>
          <w:b/>
          <w:bCs/>
          <w:i/>
          <w:iCs/>
        </w:rPr>
      </w:pPr>
    </w:p>
    <w:p w:rsidR="00F763C6" w:rsidRDefault="00F763C6" w:rsidP="002F22D5">
      <w:pPr>
        <w:jc w:val="both"/>
        <w:rPr>
          <w:b/>
          <w:bCs/>
          <w:i/>
          <w:iCs/>
        </w:rPr>
      </w:pPr>
    </w:p>
    <w:p w:rsidR="002F22D5" w:rsidRDefault="002F22D5" w:rsidP="006E3A86">
      <w:pPr>
        <w:pStyle w:val="ab"/>
        <w:numPr>
          <w:ilvl w:val="2"/>
          <w:numId w:val="45"/>
        </w:numPr>
        <w:rPr>
          <w:b/>
        </w:rPr>
      </w:pPr>
      <w:r>
        <w:rPr>
          <w:b/>
        </w:rPr>
        <w:t>Содержание самостоятельной работы</w:t>
      </w:r>
    </w:p>
    <w:p w:rsidR="002F22D5" w:rsidRDefault="002F22D5" w:rsidP="002F22D5">
      <w:pPr>
        <w:pStyle w:val="ab"/>
        <w:rPr>
          <w:b/>
          <w:bCs/>
          <w:iCs/>
        </w:rPr>
      </w:pPr>
      <w:r>
        <w:rPr>
          <w:b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693"/>
        <w:gridCol w:w="6061"/>
      </w:tblGrid>
      <w:tr w:rsidR="002F22D5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7069B1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 w:rsidP="004A2B26">
            <w:pPr>
              <w:pStyle w:val="ab"/>
              <w:ind w:left="0"/>
            </w:pPr>
            <w: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Pr="00EF57FC" w:rsidRDefault="007069B1" w:rsidP="004A2B26">
            <w:r w:rsidRPr="00EF57FC">
              <w:t xml:space="preserve">Классификация керамики. Виды керамики. Керамические материалы и технология изготовления изделий </w:t>
            </w:r>
            <w:r>
              <w:t xml:space="preserve"> </w:t>
            </w:r>
            <w:r w:rsidRPr="00EF57FC">
              <w:t>народных промыслов.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t>Керамика мира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7069B1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 w:rsidP="004A2B26">
            <w:pPr>
              <w:pStyle w:val="ab"/>
              <w:ind w:left="0"/>
            </w:pPr>
            <w: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Pr="00EF57FC" w:rsidRDefault="007069B1" w:rsidP="004A2B26">
            <w:pPr>
              <w:jc w:val="both"/>
            </w:pPr>
            <w:r w:rsidRPr="00EF57FC">
              <w:t>Сырьевые материалы для изготовления керамических изделий: пластичные глинистые материалы; непластичные материалы (отощающие материалы, плавни, выгорающие добавки).</w:t>
            </w:r>
          </w:p>
          <w:p w:rsidR="007069B1" w:rsidRPr="00EF57FC" w:rsidRDefault="007069B1" w:rsidP="004A2B26">
            <w:pPr>
              <w:jc w:val="both"/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>
            <w:pPr>
              <w:tabs>
                <w:tab w:val="left" w:pos="851"/>
              </w:tabs>
              <w:jc w:val="both"/>
            </w:pPr>
            <w:r>
              <w:t>Особенности сырьевых материалов.</w:t>
            </w:r>
          </w:p>
          <w:p w:rsidR="007069B1" w:rsidRDefault="007069B1">
            <w:pPr>
              <w:tabs>
                <w:tab w:val="left" w:pos="851"/>
              </w:tabs>
              <w:jc w:val="both"/>
            </w:pPr>
            <w:r>
              <w:t>Месторождения глин в России и других странах.</w:t>
            </w:r>
          </w:p>
          <w:p w:rsidR="007069B1" w:rsidRDefault="007069B1">
            <w:pPr>
              <w:tabs>
                <w:tab w:val="left" w:pos="851"/>
              </w:tabs>
              <w:jc w:val="both"/>
            </w:pPr>
            <w:r>
              <w:t>Основные характеристики сырьевых материалов.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  <w:r>
              <w:t xml:space="preserve"> </w:t>
            </w:r>
          </w:p>
        </w:tc>
      </w:tr>
      <w:tr w:rsidR="007069B1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 w:rsidP="004A2B26">
            <w:pPr>
              <w:pStyle w:val="ab"/>
              <w:numPr>
                <w:ilvl w:val="0"/>
                <w:numId w:val="36"/>
              </w:numPr>
              <w:ind w:left="0"/>
              <w:jc w:val="both"/>
            </w:pPr>
            <w: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Pr="00EF57FC" w:rsidRDefault="007069B1" w:rsidP="004A2B26">
            <w:pPr>
              <w:jc w:val="both"/>
            </w:pPr>
            <w:r w:rsidRPr="00EF57FC">
              <w:t>Составы и свойства керамических масс для изделий народных промыслов.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B1" w:rsidRDefault="007069B1" w:rsidP="004A2B26">
            <w:pPr>
              <w:shd w:val="clear" w:color="auto" w:fill="FFFFFF"/>
              <w:jc w:val="both"/>
            </w:pPr>
            <w:r>
              <w:t>Отличительные особенности керамических материалов, применяемых на фарфоровых, фаянсовых и майоликовых заводах.</w:t>
            </w:r>
          </w:p>
          <w:p w:rsidR="007069B1" w:rsidRDefault="007069B1" w:rsidP="004A2B26">
            <w:pPr>
              <w:shd w:val="clear" w:color="auto" w:fill="FFFFFF"/>
              <w:jc w:val="both"/>
            </w:pPr>
            <w:r>
              <w:t>Технология обжигов фарфора, фаянса, майолики, шамотированных изделий.</w:t>
            </w:r>
          </w:p>
          <w:p w:rsidR="007069B1" w:rsidRDefault="007069B1" w:rsidP="004A2B26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7069B1" w:rsidRDefault="007069B1" w:rsidP="004A2B26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7069B1" w:rsidRDefault="007069B1" w:rsidP="004A2B26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7069B1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 w:rsidP="004A2B26">
            <w:pPr>
              <w:pStyle w:val="ab"/>
              <w:numPr>
                <w:ilvl w:val="0"/>
                <w:numId w:val="36"/>
              </w:numPr>
              <w:ind w:left="0"/>
              <w:jc w:val="both"/>
            </w:pPr>
            <w:r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Pr="00EF57FC" w:rsidRDefault="007069B1" w:rsidP="004A2B26">
            <w:pPr>
              <w:jc w:val="both"/>
            </w:pPr>
            <w:r w:rsidRPr="00EF57FC">
              <w:t>Особенности работы с керамическими материалами для выполнения изделий народных промыслов; способы формования; процесс сушки и  режимы обжига.</w:t>
            </w:r>
          </w:p>
          <w:p w:rsidR="007069B1" w:rsidRPr="00EF57FC" w:rsidRDefault="007069B1" w:rsidP="004A2B26">
            <w:pPr>
              <w:jc w:val="both"/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B1" w:rsidRDefault="007069B1" w:rsidP="007069B1">
            <w:pPr>
              <w:jc w:val="both"/>
              <w:rPr>
                <w:color w:val="000000"/>
              </w:rPr>
            </w:pPr>
            <w:r>
              <w:t>Низкотемпературные керамические материалы. Особенности технологического процесса изготовления майоликовых и терракотовых изделий.</w:t>
            </w:r>
          </w:p>
          <w:p w:rsidR="007069B1" w:rsidRDefault="007069B1" w:rsidP="007069B1">
            <w:r>
              <w:t xml:space="preserve">Классификация, свойства и особенности фаянса и фарфора. </w:t>
            </w:r>
          </w:p>
          <w:p w:rsidR="007069B1" w:rsidRDefault="007069B1" w:rsidP="007069B1">
            <w:pPr>
              <w:shd w:val="clear" w:color="auto" w:fill="FFFFFF"/>
              <w:jc w:val="both"/>
            </w:pPr>
            <w:r>
              <w:t>Состав и особенности фактурных декоративных масс.</w:t>
            </w:r>
          </w:p>
          <w:p w:rsidR="007069B1" w:rsidRDefault="007069B1" w:rsidP="007069B1">
            <w:pPr>
              <w:shd w:val="clear" w:color="auto" w:fill="FFFFFF"/>
              <w:jc w:val="both"/>
            </w:pPr>
            <w:r>
              <w:t>Приемы изготовления изделий из декоративных фактурных масс.</w:t>
            </w:r>
          </w:p>
          <w:p w:rsidR="007069B1" w:rsidRDefault="007069B1" w:rsidP="007069B1">
            <w:r>
              <w:t>Реферирование литературы</w:t>
            </w:r>
            <w:r w:rsidR="00BA4C59">
              <w:t>.</w:t>
            </w:r>
          </w:p>
          <w:p w:rsidR="007069B1" w:rsidRDefault="007069B1" w:rsidP="007069B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  <w:r w:rsidR="00BA4C59">
              <w:rPr>
                <w:color w:val="000000"/>
              </w:rPr>
              <w:t>.</w:t>
            </w:r>
          </w:p>
          <w:p w:rsidR="007069B1" w:rsidRDefault="007069B1" w:rsidP="007069B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  <w:r w:rsidR="00BA4C59">
              <w:rPr>
                <w:color w:val="000000"/>
              </w:rPr>
              <w:t>.</w:t>
            </w:r>
          </w:p>
        </w:tc>
      </w:tr>
      <w:tr w:rsidR="007069B1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 w:rsidP="004A2B26">
            <w:pPr>
              <w:pStyle w:val="ab"/>
              <w:ind w:left="0"/>
              <w:jc w:val="both"/>
            </w:pPr>
            <w:r>
              <w:t>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Pr="00EF57FC" w:rsidRDefault="007069B1" w:rsidP="004A2B26">
            <w:r w:rsidRPr="00EF57FC">
              <w:t>Особенности работы декорирующими материалами для выполнения изделий народных промыслов</w:t>
            </w:r>
          </w:p>
          <w:p w:rsidR="007069B1" w:rsidRPr="00EF57FC" w:rsidRDefault="007069B1" w:rsidP="00F763C6">
            <w:r w:rsidRPr="00EF57FC">
              <w:t>Процесс декорирования и материалы; использование ангобных и глазурных покрытий, красок и пр.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BA4C59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Подглазурные и надглазурные краски.</w:t>
            </w:r>
          </w:p>
          <w:p w:rsidR="00BA4C59" w:rsidRDefault="00BA4C59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Особенности способов нанесения декорирующих веществ на керамические изделия.</w:t>
            </w:r>
          </w:p>
          <w:p w:rsidR="00BA4C59" w:rsidRDefault="00BA4C59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Режимы обжига керамических красок.</w:t>
            </w:r>
          </w:p>
          <w:p w:rsidR="00BA4C59" w:rsidRDefault="00BA4C59" w:rsidP="00BA4C59">
            <w:pPr>
              <w:shd w:val="clear" w:color="auto" w:fill="FFFFFF"/>
              <w:jc w:val="both"/>
            </w:pPr>
            <w:r>
              <w:t>Способы приготовления ангобов и глазурей.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  <w:r w:rsidR="00BA4C59">
              <w:rPr>
                <w:color w:val="000000"/>
              </w:rPr>
              <w:t>.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  <w:r w:rsidR="00BA4C59">
              <w:rPr>
                <w:color w:val="000000"/>
              </w:rPr>
              <w:t>.</w:t>
            </w:r>
          </w:p>
          <w:p w:rsidR="00BA4C59" w:rsidRDefault="00BA4C59" w:rsidP="00BA4C59">
            <w:r>
              <w:t>Реферирование литературы.</w:t>
            </w:r>
          </w:p>
          <w:p w:rsidR="00BA4C59" w:rsidRDefault="00BA4C59">
            <w:pPr>
              <w:shd w:val="clear" w:color="auto" w:fill="FFFFFF"/>
              <w:jc w:val="both"/>
              <w:rPr>
                <w:color w:val="000000"/>
              </w:rPr>
            </w:pPr>
          </w:p>
          <w:p w:rsidR="007069B1" w:rsidRDefault="007069B1">
            <w:pPr>
              <w:jc w:val="both"/>
            </w:pPr>
          </w:p>
        </w:tc>
      </w:tr>
      <w:tr w:rsidR="007069B1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 w:rsidP="004A2B26">
            <w:pPr>
              <w:pStyle w:val="ab"/>
              <w:ind w:left="0"/>
              <w:jc w:val="both"/>
            </w:pPr>
            <w:r>
              <w:t>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Pr="00EF57FC" w:rsidRDefault="007069B1" w:rsidP="004A2B26">
            <w:pPr>
              <w:jc w:val="both"/>
            </w:pPr>
            <w:r w:rsidRPr="00EF57FC">
              <w:t>Составление технологической схемы изготовления керамического изделия (на выбор).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BA4C59" w:rsidP="00BA4C59">
            <w:pPr>
              <w:shd w:val="clear" w:color="auto" w:fill="FFFFFF"/>
            </w:pPr>
            <w:r>
              <w:t>Требования, предъявляемые при составлении технологической схемы изготовления керамических изделий.</w:t>
            </w:r>
          </w:p>
          <w:p w:rsidR="00E16F49" w:rsidRDefault="00E16F49" w:rsidP="00E16F49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материалами.</w:t>
            </w:r>
          </w:p>
          <w:p w:rsidR="00E16F49" w:rsidRDefault="00E16F49" w:rsidP="00E16F49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Интернет-ресурсами.</w:t>
            </w:r>
          </w:p>
          <w:p w:rsidR="00E16F49" w:rsidRDefault="00E16F49" w:rsidP="00E16F49">
            <w:r>
              <w:t>Реферирование литературы.</w:t>
            </w:r>
          </w:p>
          <w:p w:rsidR="00BA4C59" w:rsidRDefault="00BA4C59" w:rsidP="00BA4C59">
            <w:pPr>
              <w:shd w:val="clear" w:color="auto" w:fill="FFFFFF"/>
              <w:rPr>
                <w:color w:val="000000"/>
              </w:rPr>
            </w:pPr>
          </w:p>
        </w:tc>
      </w:tr>
    </w:tbl>
    <w:p w:rsidR="002F22D5" w:rsidRDefault="002F22D5" w:rsidP="002F22D5">
      <w:pPr>
        <w:ind w:left="360"/>
        <w:jc w:val="both"/>
        <w:rPr>
          <w:b/>
          <w:bCs/>
          <w:i/>
          <w:iCs/>
        </w:rPr>
      </w:pPr>
    </w:p>
    <w:p w:rsidR="00517884" w:rsidRPr="00EF57FC" w:rsidRDefault="00103A0D" w:rsidP="00103A0D">
      <w:pPr>
        <w:widowControl/>
        <w:tabs>
          <w:tab w:val="left" w:pos="2746"/>
        </w:tabs>
        <w:autoSpaceDE/>
        <w:autoSpaceDN/>
        <w:adjustRightInd/>
        <w:rPr>
          <w:b/>
          <w:i/>
        </w:rPr>
      </w:pPr>
      <w:r>
        <w:rPr>
          <w:b/>
          <w:i/>
        </w:rPr>
        <w:tab/>
      </w:r>
    </w:p>
    <w:p w:rsidR="00517884" w:rsidRPr="006E3A86" w:rsidRDefault="006E3A86" w:rsidP="006E3A86">
      <w:pPr>
        <w:ind w:left="360"/>
        <w:jc w:val="both"/>
        <w:rPr>
          <w:b/>
          <w:i/>
        </w:rPr>
      </w:pPr>
      <w:r>
        <w:rPr>
          <w:b/>
          <w:i/>
        </w:rPr>
        <w:t xml:space="preserve">5. </w:t>
      </w:r>
      <w:r w:rsidR="00517884" w:rsidRPr="006E3A86">
        <w:rPr>
          <w:b/>
          <w:i/>
        </w:rPr>
        <w:t>Перечень учебно-методического обеспечения для самостоятельной работы обучающихся по дисциплине (модулю)</w:t>
      </w:r>
    </w:p>
    <w:p w:rsidR="00517884" w:rsidRPr="00EF57FC" w:rsidRDefault="00517884" w:rsidP="00517884">
      <w:pPr>
        <w:pStyle w:val="a5"/>
        <w:rPr>
          <w:b/>
          <w:i/>
        </w:rPr>
      </w:pPr>
    </w:p>
    <w:p w:rsidR="0023512B" w:rsidRPr="0023512B" w:rsidRDefault="0023512B" w:rsidP="0023512B">
      <w:pPr>
        <w:tabs>
          <w:tab w:val="left" w:pos="1701"/>
        </w:tabs>
        <w:jc w:val="both"/>
        <w:rPr>
          <w:i/>
        </w:rPr>
      </w:pPr>
      <w:r w:rsidRPr="0023512B">
        <w:rPr>
          <w:color w:val="000000"/>
        </w:rPr>
        <w:t>Горохова Е.В. Материаловедение и технология керамики [Электронный ресурс]: пособие/ Горохова Е.В.— Электрон. текстовые данные.— Минск: Вышэйшая школа, 2009.— 222 c.— Режим доступа .— ЭБС «IPRbooks»</w:t>
      </w:r>
    </w:p>
    <w:p w:rsidR="0023512B" w:rsidRPr="00E25C0F" w:rsidRDefault="0023512B" w:rsidP="0023512B">
      <w:pPr>
        <w:tabs>
          <w:tab w:val="left" w:pos="1701"/>
        </w:tabs>
        <w:jc w:val="both"/>
        <w:rPr>
          <w:color w:val="000000"/>
          <w:shd w:val="clear" w:color="auto" w:fill="FCFCFC"/>
        </w:rPr>
      </w:pPr>
    </w:p>
    <w:p w:rsidR="0023512B" w:rsidRPr="00E25C0F" w:rsidRDefault="0023512B" w:rsidP="0023512B">
      <w:pPr>
        <w:tabs>
          <w:tab w:val="left" w:pos="1701"/>
        </w:tabs>
        <w:jc w:val="both"/>
        <w:rPr>
          <w:i/>
        </w:rPr>
      </w:pPr>
      <w:r w:rsidRPr="0023512B">
        <w:rPr>
          <w:color w:val="000000"/>
        </w:rPr>
        <w:t>Гурьева В.А. Проектирование производства изделий строительной керамики [Электронный ресурс]: учебное пособие/ Гурьева В.А.— Электрон. текстовые данные.— Оренбург: Оренбургский государственный университет, ЭБС АСВ, 2013.— 179 c.— Режим доступа: http://www.iprbookshop.ru/21647.html.— ЭБС «IPRbooks»м доступа: http://www.iprbookshop.ru/20090.html.— ЭБС «IPRbooks»</w:t>
      </w:r>
    </w:p>
    <w:p w:rsidR="0023512B" w:rsidRPr="00E25C0F" w:rsidRDefault="0023512B" w:rsidP="0023512B">
      <w:pPr>
        <w:tabs>
          <w:tab w:val="left" w:pos="1701"/>
        </w:tabs>
        <w:ind w:left="851" w:firstLine="490"/>
        <w:jc w:val="both"/>
        <w:rPr>
          <w:i/>
        </w:rPr>
      </w:pPr>
    </w:p>
    <w:p w:rsidR="0023512B" w:rsidRPr="00E25C0F" w:rsidRDefault="0023512B" w:rsidP="0023512B">
      <w:pPr>
        <w:widowControl/>
        <w:autoSpaceDE/>
        <w:autoSpaceDN/>
        <w:adjustRightInd/>
        <w:jc w:val="both"/>
      </w:pPr>
      <w:r w:rsidRPr="0023512B">
        <w:rPr>
          <w:color w:val="000000"/>
        </w:rPr>
        <w:t>Нифталиев С.И. Технология керамики. Курс лекций [Электронный ресурс]: учебное пособие/ Нифталиев С.И., Кузнецова И.В.— Электрон. текстовые данные.— Воронеж: Воронежский государственный университет инженерных технологий, 2014.— 52 c.— Режим доступа: http://www.iprbookshop.ru/47460.html.— ЭБС «IPRbooks»</w:t>
      </w:r>
    </w:p>
    <w:p w:rsidR="0023512B" w:rsidRPr="00E25C0F" w:rsidRDefault="0023512B" w:rsidP="0023512B">
      <w:pPr>
        <w:widowControl/>
        <w:autoSpaceDE/>
        <w:autoSpaceDN/>
        <w:adjustRightInd/>
        <w:spacing w:before="270" w:after="270"/>
        <w:jc w:val="both"/>
        <w:rPr>
          <w:color w:val="000000"/>
          <w:shd w:val="clear" w:color="auto" w:fill="FCFCFC"/>
        </w:rPr>
      </w:pPr>
      <w:r w:rsidRPr="0023512B">
        <w:rPr>
          <w:color w:val="000000"/>
        </w:rPr>
        <w:t>Салахов А.М. Керамика для технологов [Электронный ресурс]/ Салахов А.М., Салахова Р.А.— Электрон. текстовые данные.— Казань: Казанский национальный исследовательский технологический университет, 2010.— 234 c.— Режим доступа: http://www.iprbookshop.ru/61861.html.— ЭБС «IPRbooks»</w:t>
      </w:r>
    </w:p>
    <w:p w:rsidR="0023512B" w:rsidRPr="00E25C0F" w:rsidRDefault="0023512B" w:rsidP="0023512B">
      <w:pPr>
        <w:widowControl/>
        <w:autoSpaceDE/>
        <w:autoSpaceDN/>
        <w:adjustRightInd/>
        <w:spacing w:before="270" w:after="270"/>
        <w:jc w:val="both"/>
      </w:pPr>
      <w:r w:rsidRPr="0023512B">
        <w:rPr>
          <w:color w:val="000000"/>
        </w:rPr>
        <w:t>Седов Е.В. Бронза, стекло, керамика [Электронный ресурс]/ Седов Е.В., Зелинская М.Н.— Электрон. текстовые данные.— М.: Аделант, 2011.— 88 c.— Режим доступа: http://www.iprbookshop.ru/44053.html.— ЭБС «IPRbooks»</w:t>
      </w:r>
    </w:p>
    <w:p w:rsidR="00293F92" w:rsidRPr="00D433E7" w:rsidRDefault="00293F92" w:rsidP="00E2524E">
      <w:pPr>
        <w:rPr>
          <w:iCs/>
        </w:rPr>
      </w:pPr>
    </w:p>
    <w:p w:rsidR="00517884" w:rsidRPr="00EF57FC" w:rsidRDefault="00517884" w:rsidP="0036122E">
      <w:pPr>
        <w:pStyle w:val="a5"/>
        <w:numPr>
          <w:ilvl w:val="0"/>
          <w:numId w:val="17"/>
        </w:numPr>
        <w:jc w:val="both"/>
        <w:rPr>
          <w:b/>
          <w:i/>
        </w:rPr>
      </w:pPr>
      <w:r w:rsidRPr="00EF57FC">
        <w:rPr>
          <w:b/>
          <w:i/>
        </w:rPr>
        <w:t>Фонд оценочных средств для проведения промежуточной аттестации обучающихся по дисциплине (модулю)</w:t>
      </w:r>
    </w:p>
    <w:p w:rsidR="00517884" w:rsidRPr="00EF57FC" w:rsidRDefault="00517884" w:rsidP="00517884">
      <w:pPr>
        <w:pStyle w:val="a5"/>
        <w:jc w:val="both"/>
        <w:rPr>
          <w:i/>
        </w:rPr>
      </w:pPr>
    </w:p>
    <w:p w:rsidR="00517884" w:rsidRPr="00EF57FC" w:rsidRDefault="00517884" w:rsidP="00517884">
      <w:pPr>
        <w:pStyle w:val="a5"/>
        <w:jc w:val="both"/>
        <w:rPr>
          <w:i/>
        </w:rPr>
      </w:pPr>
      <w:r w:rsidRPr="00EF57FC">
        <w:rPr>
          <w:i/>
        </w:rPr>
        <w:t>6.1 Паспорт фонда оценочных средств по дисциплине (модулю)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8"/>
        <w:gridCol w:w="2410"/>
        <w:gridCol w:w="3119"/>
      </w:tblGrid>
      <w:tr w:rsidR="00517884" w:rsidRPr="00EF57FC" w:rsidTr="00293F92">
        <w:tc>
          <w:tcPr>
            <w:tcW w:w="709" w:type="dxa"/>
            <w:shd w:val="clear" w:color="auto" w:fill="auto"/>
          </w:tcPr>
          <w:p w:rsidR="00517884" w:rsidRPr="00EF57FC" w:rsidRDefault="00517884" w:rsidP="008756FD">
            <w:pPr>
              <w:pStyle w:val="a5"/>
              <w:ind w:left="0"/>
              <w:jc w:val="center"/>
              <w:rPr>
                <w:b/>
              </w:rPr>
            </w:pPr>
            <w:r w:rsidRPr="00EF57FC">
              <w:rPr>
                <w:b/>
              </w:rPr>
              <w:t>№ п/п</w:t>
            </w:r>
          </w:p>
        </w:tc>
        <w:tc>
          <w:tcPr>
            <w:tcW w:w="3118" w:type="dxa"/>
            <w:shd w:val="clear" w:color="auto" w:fill="auto"/>
          </w:tcPr>
          <w:p w:rsidR="00517884" w:rsidRPr="00EF57FC" w:rsidRDefault="00517884" w:rsidP="008756FD">
            <w:pPr>
              <w:pStyle w:val="a5"/>
              <w:ind w:left="0"/>
              <w:jc w:val="center"/>
              <w:rPr>
                <w:b/>
              </w:rPr>
            </w:pPr>
            <w:r w:rsidRPr="00EF57FC">
              <w:rPr>
                <w:b/>
              </w:rPr>
              <w:t>Контролируемые разделы (темы)</w:t>
            </w:r>
          </w:p>
        </w:tc>
        <w:tc>
          <w:tcPr>
            <w:tcW w:w="2410" w:type="dxa"/>
            <w:shd w:val="clear" w:color="auto" w:fill="auto"/>
          </w:tcPr>
          <w:p w:rsidR="00517884" w:rsidRPr="00EF57FC" w:rsidRDefault="00517884" w:rsidP="008756FD">
            <w:pPr>
              <w:pStyle w:val="a5"/>
              <w:ind w:left="0"/>
              <w:jc w:val="center"/>
              <w:rPr>
                <w:b/>
              </w:rPr>
            </w:pPr>
            <w:r w:rsidRPr="00EF57FC">
              <w:rPr>
                <w:b/>
              </w:rPr>
              <w:t>Код контролируемой компетенции</w:t>
            </w:r>
          </w:p>
        </w:tc>
        <w:tc>
          <w:tcPr>
            <w:tcW w:w="3119" w:type="dxa"/>
            <w:shd w:val="clear" w:color="auto" w:fill="auto"/>
          </w:tcPr>
          <w:p w:rsidR="00517884" w:rsidRPr="00EF57FC" w:rsidRDefault="00517884" w:rsidP="008756FD">
            <w:pPr>
              <w:pStyle w:val="a5"/>
              <w:ind w:left="0"/>
              <w:jc w:val="center"/>
              <w:rPr>
                <w:b/>
              </w:rPr>
            </w:pPr>
            <w:r w:rsidRPr="00EF57FC">
              <w:rPr>
                <w:b/>
              </w:rPr>
              <w:t>Наименование оценочного средство</w:t>
            </w:r>
          </w:p>
        </w:tc>
      </w:tr>
      <w:tr w:rsidR="009477FD" w:rsidRPr="00EF57FC" w:rsidTr="00B3418E">
        <w:tc>
          <w:tcPr>
            <w:tcW w:w="9356" w:type="dxa"/>
            <w:gridSpan w:val="4"/>
            <w:shd w:val="clear" w:color="auto" w:fill="auto"/>
          </w:tcPr>
          <w:p w:rsidR="009477FD" w:rsidRPr="00EF57FC" w:rsidRDefault="007C2895" w:rsidP="009477FD">
            <w:pPr>
              <w:pStyle w:val="a5"/>
              <w:ind w:left="0"/>
            </w:pPr>
            <w:r>
              <w:rPr>
                <w:b/>
              </w:rPr>
              <w:t>2</w:t>
            </w:r>
            <w:r w:rsidR="009477FD" w:rsidRPr="00EF57FC">
              <w:rPr>
                <w:b/>
              </w:rPr>
              <w:t xml:space="preserve"> семестр</w:t>
            </w:r>
          </w:p>
        </w:tc>
      </w:tr>
      <w:tr w:rsidR="008834F6" w:rsidRPr="00EF57FC" w:rsidTr="00293F92">
        <w:tc>
          <w:tcPr>
            <w:tcW w:w="709" w:type="dxa"/>
            <w:shd w:val="clear" w:color="auto" w:fill="auto"/>
          </w:tcPr>
          <w:p w:rsidR="008834F6" w:rsidRPr="00EF57FC" w:rsidRDefault="008834F6" w:rsidP="00517884">
            <w:pPr>
              <w:pStyle w:val="a5"/>
              <w:numPr>
                <w:ilvl w:val="0"/>
                <w:numId w:val="14"/>
              </w:numPr>
              <w:ind w:right="305"/>
            </w:pPr>
          </w:p>
        </w:tc>
        <w:tc>
          <w:tcPr>
            <w:tcW w:w="3118" w:type="dxa"/>
            <w:shd w:val="clear" w:color="auto" w:fill="auto"/>
          </w:tcPr>
          <w:p w:rsidR="008834F6" w:rsidRPr="00EF57FC" w:rsidRDefault="008834F6" w:rsidP="004A2B26">
            <w:r w:rsidRPr="00EF57FC">
              <w:t xml:space="preserve">Классификация керамики. Виды керамики. Керамические материалы и технология изготовления изделий </w:t>
            </w:r>
            <w:r>
              <w:t xml:space="preserve"> </w:t>
            </w:r>
            <w:r w:rsidRPr="00EF57FC">
              <w:t>народных промыслов.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834F6" w:rsidRDefault="008834F6" w:rsidP="00293F92">
            <w:pPr>
              <w:pStyle w:val="a5"/>
              <w:ind w:left="0"/>
              <w:jc w:val="center"/>
            </w:pPr>
            <w:r>
              <w:t xml:space="preserve"> 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  <w:r>
              <w:t>ПК-3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834F6" w:rsidRPr="00EF57FC" w:rsidRDefault="008834F6" w:rsidP="00293F92">
            <w:pPr>
              <w:pStyle w:val="a5"/>
              <w:ind w:left="0"/>
              <w:jc w:val="center"/>
            </w:pPr>
            <w:r w:rsidRPr="00EF57FC">
              <w:t>Устный опрос</w:t>
            </w:r>
          </w:p>
        </w:tc>
      </w:tr>
      <w:tr w:rsidR="008834F6" w:rsidRPr="00EF57FC" w:rsidTr="00293F92">
        <w:tc>
          <w:tcPr>
            <w:tcW w:w="709" w:type="dxa"/>
            <w:shd w:val="clear" w:color="auto" w:fill="auto"/>
          </w:tcPr>
          <w:p w:rsidR="008834F6" w:rsidRPr="00EF57FC" w:rsidRDefault="008834F6" w:rsidP="00517884">
            <w:pPr>
              <w:pStyle w:val="a5"/>
              <w:numPr>
                <w:ilvl w:val="0"/>
                <w:numId w:val="14"/>
              </w:numPr>
              <w:ind w:right="305"/>
            </w:pPr>
          </w:p>
        </w:tc>
        <w:tc>
          <w:tcPr>
            <w:tcW w:w="3118" w:type="dxa"/>
            <w:shd w:val="clear" w:color="auto" w:fill="auto"/>
          </w:tcPr>
          <w:p w:rsidR="008834F6" w:rsidRPr="00EF57FC" w:rsidRDefault="008834F6" w:rsidP="006E3A86">
            <w:pPr>
              <w:jc w:val="both"/>
            </w:pPr>
            <w:r w:rsidRPr="00EF57FC">
              <w:t>Сырьевые материалы для изготовления керамических изделий: пластичные глинистые материалы; непластичные материалы (отощающие материалы, плавни, выгорающие добавки).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834F6" w:rsidRPr="00EF57FC" w:rsidRDefault="008834F6" w:rsidP="003F1B57">
            <w:pPr>
              <w:pStyle w:val="a5"/>
              <w:ind w:left="0"/>
              <w:jc w:val="center"/>
            </w:pPr>
            <w:r>
              <w:t xml:space="preserve"> </w:t>
            </w:r>
          </w:p>
          <w:p w:rsidR="008834F6" w:rsidRPr="00EF57FC" w:rsidRDefault="008834F6" w:rsidP="00264C17">
            <w:pPr>
              <w:pStyle w:val="a5"/>
              <w:ind w:left="0"/>
              <w:jc w:val="center"/>
            </w:pPr>
            <w:r>
              <w:t>ПК-3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834F6" w:rsidRPr="00EF57FC" w:rsidRDefault="008834F6" w:rsidP="00293F92">
            <w:pPr>
              <w:pStyle w:val="a5"/>
              <w:ind w:left="0"/>
              <w:jc w:val="center"/>
            </w:pPr>
            <w:r w:rsidRPr="00EF57FC">
              <w:t>Устный опрос</w:t>
            </w:r>
          </w:p>
        </w:tc>
      </w:tr>
      <w:tr w:rsidR="008834F6" w:rsidRPr="00EF57FC" w:rsidTr="00293F92">
        <w:tc>
          <w:tcPr>
            <w:tcW w:w="709" w:type="dxa"/>
            <w:shd w:val="clear" w:color="auto" w:fill="auto"/>
          </w:tcPr>
          <w:p w:rsidR="008834F6" w:rsidRPr="00EF57FC" w:rsidRDefault="008834F6" w:rsidP="00517884">
            <w:pPr>
              <w:pStyle w:val="a5"/>
              <w:numPr>
                <w:ilvl w:val="0"/>
                <w:numId w:val="14"/>
              </w:numPr>
              <w:ind w:right="305"/>
            </w:pPr>
          </w:p>
        </w:tc>
        <w:tc>
          <w:tcPr>
            <w:tcW w:w="3118" w:type="dxa"/>
            <w:shd w:val="clear" w:color="auto" w:fill="auto"/>
          </w:tcPr>
          <w:p w:rsidR="008834F6" w:rsidRPr="00EF57FC" w:rsidRDefault="008834F6" w:rsidP="004A2B26">
            <w:pPr>
              <w:jc w:val="both"/>
            </w:pPr>
            <w:r w:rsidRPr="00EF57FC">
              <w:t>Составы и свойства керамических масс для изделий народных промыслов.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834F6" w:rsidRPr="00EF57FC" w:rsidRDefault="008834F6" w:rsidP="003F1B57">
            <w:pPr>
              <w:pStyle w:val="a5"/>
              <w:ind w:left="0"/>
              <w:jc w:val="center"/>
            </w:pPr>
            <w:r>
              <w:t xml:space="preserve"> </w:t>
            </w:r>
          </w:p>
          <w:p w:rsidR="008834F6" w:rsidRPr="00EF57FC" w:rsidRDefault="008834F6" w:rsidP="00264C17">
            <w:pPr>
              <w:pStyle w:val="a5"/>
              <w:ind w:left="0"/>
              <w:jc w:val="center"/>
            </w:pPr>
            <w:r>
              <w:t>ПК-3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834F6" w:rsidRPr="00EF57FC" w:rsidRDefault="008834F6" w:rsidP="00293F92">
            <w:pPr>
              <w:pStyle w:val="a5"/>
              <w:ind w:left="0"/>
              <w:jc w:val="center"/>
            </w:pPr>
            <w:r w:rsidRPr="00EF57FC">
              <w:t>Устный опрос</w:t>
            </w:r>
          </w:p>
        </w:tc>
      </w:tr>
      <w:tr w:rsidR="008834F6" w:rsidRPr="00EF57FC" w:rsidTr="006E3A86">
        <w:trPr>
          <w:trHeight w:val="2123"/>
        </w:trPr>
        <w:tc>
          <w:tcPr>
            <w:tcW w:w="709" w:type="dxa"/>
            <w:shd w:val="clear" w:color="auto" w:fill="auto"/>
          </w:tcPr>
          <w:p w:rsidR="008834F6" w:rsidRPr="00EF57FC" w:rsidRDefault="008834F6" w:rsidP="00517884">
            <w:pPr>
              <w:pStyle w:val="a5"/>
              <w:numPr>
                <w:ilvl w:val="0"/>
                <w:numId w:val="14"/>
              </w:numPr>
              <w:ind w:right="305"/>
            </w:pPr>
          </w:p>
        </w:tc>
        <w:tc>
          <w:tcPr>
            <w:tcW w:w="3118" w:type="dxa"/>
            <w:shd w:val="clear" w:color="auto" w:fill="auto"/>
          </w:tcPr>
          <w:p w:rsidR="008834F6" w:rsidRPr="00EF57FC" w:rsidRDefault="008834F6" w:rsidP="006E3A86">
            <w:r w:rsidRPr="00EF57FC">
              <w:t>Особенности работы с керамическими материалами для выполнения изделий народных промыслов; способы формования; процесс сушки и  режимы обжига.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834F6" w:rsidRPr="00EF57FC" w:rsidRDefault="008834F6" w:rsidP="003F1B57">
            <w:pPr>
              <w:pStyle w:val="a5"/>
              <w:ind w:left="0"/>
              <w:jc w:val="center"/>
            </w:pPr>
            <w:r>
              <w:t xml:space="preserve"> </w:t>
            </w:r>
          </w:p>
          <w:p w:rsidR="008834F6" w:rsidRPr="00EF57FC" w:rsidRDefault="008834F6" w:rsidP="00264C17">
            <w:pPr>
              <w:pStyle w:val="a5"/>
              <w:ind w:left="0"/>
              <w:jc w:val="center"/>
            </w:pPr>
            <w:r>
              <w:t>ПК-3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834F6" w:rsidRPr="00EF57FC" w:rsidRDefault="00E55DA5" w:rsidP="00293F92">
            <w:pPr>
              <w:pStyle w:val="a5"/>
              <w:ind w:left="0"/>
              <w:jc w:val="center"/>
            </w:pPr>
            <w:r w:rsidRPr="00EF57FC">
              <w:t>Устный опрос</w:t>
            </w:r>
          </w:p>
        </w:tc>
      </w:tr>
      <w:tr w:rsidR="008834F6" w:rsidRPr="00EF57FC" w:rsidTr="00293F92">
        <w:tc>
          <w:tcPr>
            <w:tcW w:w="709" w:type="dxa"/>
            <w:shd w:val="clear" w:color="auto" w:fill="auto"/>
          </w:tcPr>
          <w:p w:rsidR="008834F6" w:rsidRPr="00EF57FC" w:rsidRDefault="008834F6" w:rsidP="00517884">
            <w:pPr>
              <w:pStyle w:val="a5"/>
              <w:numPr>
                <w:ilvl w:val="0"/>
                <w:numId w:val="14"/>
              </w:numPr>
              <w:ind w:right="305"/>
            </w:pPr>
          </w:p>
        </w:tc>
        <w:tc>
          <w:tcPr>
            <w:tcW w:w="3118" w:type="dxa"/>
            <w:shd w:val="clear" w:color="auto" w:fill="auto"/>
          </w:tcPr>
          <w:p w:rsidR="008834F6" w:rsidRPr="00EF57FC" w:rsidRDefault="008834F6" w:rsidP="004A2B26">
            <w:r w:rsidRPr="00EF57FC">
              <w:t>Особенности работы декорирующими материалами для выполнения изделий народных промыслов</w:t>
            </w:r>
          </w:p>
          <w:p w:rsidR="008834F6" w:rsidRPr="00EF57FC" w:rsidRDefault="008834F6" w:rsidP="006E3A86">
            <w:r w:rsidRPr="00EF57FC">
              <w:t>Процесс декорирования и материалы; использование ангобных и глазурных покрытий, красок и пр.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834F6" w:rsidRPr="00EF57FC" w:rsidRDefault="008834F6" w:rsidP="003F1B57">
            <w:pPr>
              <w:pStyle w:val="a5"/>
              <w:ind w:left="0"/>
              <w:jc w:val="center"/>
            </w:pPr>
            <w:r>
              <w:t xml:space="preserve"> </w:t>
            </w:r>
          </w:p>
          <w:p w:rsidR="008834F6" w:rsidRPr="00EF57FC" w:rsidRDefault="008834F6" w:rsidP="00264C17">
            <w:pPr>
              <w:pStyle w:val="a5"/>
              <w:ind w:left="0"/>
              <w:jc w:val="center"/>
            </w:pPr>
            <w:r>
              <w:t>ПК-3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834F6" w:rsidRPr="00EF57FC" w:rsidRDefault="008834F6" w:rsidP="00293F92">
            <w:pPr>
              <w:pStyle w:val="a5"/>
              <w:ind w:left="0"/>
              <w:jc w:val="center"/>
            </w:pPr>
            <w:r w:rsidRPr="00EF57FC">
              <w:t>Устный опрос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</w:tr>
      <w:tr w:rsidR="008834F6" w:rsidRPr="00EF57FC" w:rsidTr="00293F92">
        <w:tc>
          <w:tcPr>
            <w:tcW w:w="709" w:type="dxa"/>
            <w:shd w:val="clear" w:color="auto" w:fill="auto"/>
          </w:tcPr>
          <w:p w:rsidR="008834F6" w:rsidRPr="00EF57FC" w:rsidRDefault="008834F6" w:rsidP="00517884">
            <w:pPr>
              <w:pStyle w:val="a5"/>
              <w:numPr>
                <w:ilvl w:val="0"/>
                <w:numId w:val="14"/>
              </w:numPr>
              <w:ind w:right="305"/>
            </w:pPr>
          </w:p>
        </w:tc>
        <w:tc>
          <w:tcPr>
            <w:tcW w:w="3118" w:type="dxa"/>
            <w:shd w:val="clear" w:color="auto" w:fill="auto"/>
          </w:tcPr>
          <w:p w:rsidR="008834F6" w:rsidRPr="00EF57FC" w:rsidRDefault="008834F6" w:rsidP="004A2B26">
            <w:pPr>
              <w:jc w:val="both"/>
            </w:pPr>
            <w:r w:rsidRPr="00EF57FC">
              <w:t>Составление технологической схемы изготовления керамического изделия (на выбор).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834F6" w:rsidRPr="00EF57FC" w:rsidRDefault="008834F6" w:rsidP="003F1B57">
            <w:pPr>
              <w:pStyle w:val="a5"/>
              <w:ind w:left="0"/>
              <w:jc w:val="center"/>
            </w:pPr>
            <w:r>
              <w:t xml:space="preserve"> </w:t>
            </w:r>
          </w:p>
          <w:p w:rsidR="008834F6" w:rsidRPr="00EF57FC" w:rsidRDefault="008834F6" w:rsidP="003F1B57">
            <w:pPr>
              <w:pStyle w:val="a5"/>
              <w:ind w:left="0"/>
              <w:jc w:val="center"/>
            </w:pPr>
            <w:r>
              <w:t xml:space="preserve"> </w:t>
            </w:r>
          </w:p>
          <w:p w:rsidR="008834F6" w:rsidRPr="00EF57FC" w:rsidRDefault="008834F6" w:rsidP="00264C17">
            <w:pPr>
              <w:pStyle w:val="a5"/>
              <w:ind w:left="0"/>
              <w:jc w:val="center"/>
            </w:pPr>
            <w:r>
              <w:t>ПК-3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2673C" w:rsidRPr="00EF57FC" w:rsidRDefault="00E2673C" w:rsidP="00E2673C">
            <w:pPr>
              <w:pStyle w:val="a5"/>
              <w:ind w:left="0"/>
              <w:jc w:val="center"/>
            </w:pPr>
            <w:r w:rsidRPr="00EF57FC">
              <w:t>Устный опрос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</w:tr>
    </w:tbl>
    <w:p w:rsidR="00517884" w:rsidRPr="00EF57FC" w:rsidRDefault="00517884" w:rsidP="00517884">
      <w:pPr>
        <w:pStyle w:val="a5"/>
        <w:jc w:val="both"/>
      </w:pPr>
    </w:p>
    <w:p w:rsidR="004902FF" w:rsidRPr="004902FF" w:rsidRDefault="004902FF" w:rsidP="004902FF">
      <w:pPr>
        <w:ind w:firstLine="709"/>
        <w:jc w:val="both"/>
        <w:rPr>
          <w:i/>
          <w:iCs/>
        </w:rPr>
      </w:pPr>
      <w:r>
        <w:tab/>
      </w:r>
      <w:r w:rsidRPr="004902FF">
        <w:rPr>
          <w:i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293F92" w:rsidRPr="00EF57FC" w:rsidRDefault="00293F92" w:rsidP="004902FF">
      <w:pPr>
        <w:tabs>
          <w:tab w:val="left" w:pos="1189"/>
        </w:tabs>
        <w:jc w:val="both"/>
      </w:pPr>
    </w:p>
    <w:p w:rsidR="004902FF" w:rsidRPr="00EF57FC" w:rsidRDefault="004902FF" w:rsidP="004902FF">
      <w:pPr>
        <w:pStyle w:val="a5"/>
        <w:ind w:left="284" w:hanging="11"/>
      </w:pPr>
      <w:r w:rsidRPr="00EF57FC">
        <w:t xml:space="preserve">Темы </w:t>
      </w:r>
      <w:r>
        <w:t xml:space="preserve"> </w:t>
      </w:r>
      <w:r w:rsidRPr="00EF57FC">
        <w:t xml:space="preserve"> устного опроса.</w:t>
      </w:r>
      <w:r w:rsidRPr="00EF57FC">
        <w:br/>
      </w:r>
    </w:p>
    <w:p w:rsidR="004902FF" w:rsidRDefault="004902FF" w:rsidP="004902FF">
      <w:pPr>
        <w:pStyle w:val="a5"/>
        <w:jc w:val="both"/>
      </w:pPr>
      <w:r w:rsidRPr="00EF57FC">
        <w:t xml:space="preserve">1. Классификация и виды   керамики. Основные отличительные свойства и особенности использования гончарных масс, майолики, фаянса, фарфора. </w:t>
      </w:r>
    </w:p>
    <w:p w:rsidR="004902FF" w:rsidRPr="00EF57FC" w:rsidRDefault="004902FF" w:rsidP="004902FF">
      <w:pPr>
        <w:pStyle w:val="a5"/>
        <w:jc w:val="both"/>
        <w:rPr>
          <w:b/>
          <w:i/>
        </w:rPr>
      </w:pPr>
      <w:r w:rsidRPr="00EF57FC">
        <w:t>2.</w:t>
      </w:r>
      <w:r>
        <w:t xml:space="preserve"> </w:t>
      </w:r>
      <w:r w:rsidRPr="00EF57FC">
        <w:t xml:space="preserve">Отличительные особенности изделий народных промыслов. </w:t>
      </w:r>
    </w:p>
    <w:p w:rsidR="004902FF" w:rsidRPr="00EF57FC" w:rsidRDefault="004902FF" w:rsidP="004902FF">
      <w:pPr>
        <w:pStyle w:val="a5"/>
        <w:ind w:left="426" w:firstLine="282"/>
      </w:pPr>
      <w:r w:rsidRPr="00EF57FC">
        <w:t xml:space="preserve">3.   Классификация глин. </w:t>
      </w:r>
    </w:p>
    <w:p w:rsidR="004902FF" w:rsidRPr="00EF57FC" w:rsidRDefault="004902FF" w:rsidP="004902FF">
      <w:pPr>
        <w:pStyle w:val="a5"/>
        <w:ind w:left="708"/>
      </w:pPr>
      <w:r w:rsidRPr="00EF57FC">
        <w:t xml:space="preserve">4.   Окраска глин в сухом виде и после обжига. Способы изменения окраски обожженных глин добавками соединений кальция, изменением газовой среды в процессе обжига. </w:t>
      </w:r>
    </w:p>
    <w:p w:rsidR="004902FF" w:rsidRPr="00EF57FC" w:rsidRDefault="004902FF" w:rsidP="004902FF">
      <w:pPr>
        <w:pStyle w:val="a5"/>
        <w:ind w:left="426" w:firstLine="282"/>
      </w:pPr>
      <w:r w:rsidRPr="00EF57FC">
        <w:t xml:space="preserve">5.   Усадочные свойства глин и способы корректировки усадки. </w:t>
      </w:r>
    </w:p>
    <w:p w:rsidR="004902FF" w:rsidRPr="00EF57FC" w:rsidRDefault="004902FF" w:rsidP="004902FF">
      <w:pPr>
        <w:pStyle w:val="a5"/>
        <w:ind w:left="426" w:firstLine="282"/>
      </w:pPr>
      <w:r w:rsidRPr="00EF57FC">
        <w:t xml:space="preserve">6.   Пластичность масс на основе глин и методы изменения пластичности. </w:t>
      </w:r>
    </w:p>
    <w:p w:rsidR="004902FF" w:rsidRPr="00EF57FC" w:rsidRDefault="004902FF" w:rsidP="004902FF">
      <w:pPr>
        <w:pStyle w:val="a5"/>
        <w:ind w:left="708"/>
      </w:pPr>
      <w:r w:rsidRPr="00EF57FC">
        <w:t xml:space="preserve">7.   Особенности использования кварцевых материалов и шамота для разных видов керамических масс в качестве отощающих материалов. </w:t>
      </w:r>
    </w:p>
    <w:p w:rsidR="004902FF" w:rsidRPr="00EF57FC" w:rsidRDefault="004902FF" w:rsidP="004902FF">
      <w:pPr>
        <w:pStyle w:val="a5"/>
        <w:ind w:left="708"/>
      </w:pPr>
      <w:r w:rsidRPr="00EF57FC">
        <w:t xml:space="preserve">8.   Составы гончарных масс, майолики, фаянса, фарфора. Использование сырьевых материалов местного происхождения для изделий народных помыслов. </w:t>
      </w:r>
    </w:p>
    <w:p w:rsidR="004902FF" w:rsidRPr="00EF57FC" w:rsidRDefault="004902FF" w:rsidP="004902FF">
      <w:pPr>
        <w:pStyle w:val="a5"/>
        <w:ind w:left="708"/>
      </w:pPr>
      <w:r>
        <w:t>9</w:t>
      </w:r>
      <w:r w:rsidRPr="00EF57FC">
        <w:t xml:space="preserve">.    Методы  определения основных свойств керамических масс: пластичности, усадки, пористости (по водопоглощению). </w:t>
      </w:r>
    </w:p>
    <w:p w:rsidR="004902FF" w:rsidRPr="00EF57FC" w:rsidRDefault="004902FF" w:rsidP="004902FF">
      <w:pPr>
        <w:ind w:left="705"/>
        <w:jc w:val="both"/>
      </w:pPr>
      <w:r>
        <w:t>10</w:t>
      </w:r>
      <w:r w:rsidRPr="00EF57FC">
        <w:t xml:space="preserve">.  Способы оформления изделий народных промыслов (пластичность, влажность, механическая прочность масс):  ручной лепки; вытягивания на гончарном круге; набивки; раскатки; формования шаблоном; литьем из шликеров. </w:t>
      </w:r>
    </w:p>
    <w:p w:rsidR="004902FF" w:rsidRPr="00EF57FC" w:rsidRDefault="004902FF" w:rsidP="004902FF">
      <w:pPr>
        <w:ind w:left="705"/>
        <w:jc w:val="both"/>
      </w:pPr>
      <w:r>
        <w:t>11</w:t>
      </w:r>
      <w:r w:rsidRPr="00EF57FC">
        <w:t>.  Требования к пластичности, влажности, механической прочности масс для различных способов формования.</w:t>
      </w:r>
    </w:p>
    <w:p w:rsidR="004902FF" w:rsidRPr="00EF57FC" w:rsidRDefault="004902FF" w:rsidP="004902FF">
      <w:pPr>
        <w:ind w:firstLine="705"/>
        <w:jc w:val="both"/>
      </w:pPr>
      <w:r>
        <w:t>12</w:t>
      </w:r>
      <w:r w:rsidRPr="00EF57FC">
        <w:t xml:space="preserve">.   Режимы обжига  керамических изделий. </w:t>
      </w:r>
    </w:p>
    <w:p w:rsidR="004902FF" w:rsidRPr="00EF57FC" w:rsidRDefault="004902FF" w:rsidP="004902FF">
      <w:pPr>
        <w:ind w:firstLine="705"/>
        <w:jc w:val="both"/>
      </w:pPr>
      <w:r>
        <w:t>13</w:t>
      </w:r>
      <w:r w:rsidRPr="00EF57FC">
        <w:t xml:space="preserve">.  Способы контроля процесса обжига. </w:t>
      </w:r>
    </w:p>
    <w:p w:rsidR="004902FF" w:rsidRPr="00EF57FC" w:rsidRDefault="004902FF" w:rsidP="004902FF">
      <w:pPr>
        <w:ind w:left="705"/>
        <w:jc w:val="both"/>
      </w:pPr>
      <w:r>
        <w:t>14</w:t>
      </w:r>
      <w:r w:rsidRPr="00EF57FC">
        <w:t>.   Воздействие  окислительной и восстановительной газовой среды в печи на технологические и декоративные свойства керамики.</w:t>
      </w:r>
    </w:p>
    <w:p w:rsidR="004902FF" w:rsidRPr="00EF57FC" w:rsidRDefault="004902FF" w:rsidP="004902FF">
      <w:pPr>
        <w:ind w:firstLine="705"/>
        <w:jc w:val="both"/>
      </w:pPr>
      <w:r>
        <w:t>15</w:t>
      </w:r>
      <w:r w:rsidRPr="00EF57FC">
        <w:t>.  Способы декорирования по влажному и сухому полуфабрикату.</w:t>
      </w:r>
    </w:p>
    <w:p w:rsidR="004902FF" w:rsidRPr="00EF57FC" w:rsidRDefault="004902FF" w:rsidP="004902FF">
      <w:pPr>
        <w:ind w:firstLine="705"/>
        <w:jc w:val="both"/>
      </w:pPr>
      <w:r>
        <w:t>16</w:t>
      </w:r>
      <w:r w:rsidRPr="00EF57FC">
        <w:t xml:space="preserve">.  Способы декорировании полуфабриката после первого обжига. </w:t>
      </w:r>
    </w:p>
    <w:p w:rsidR="004902FF" w:rsidRPr="00EF57FC" w:rsidRDefault="004902FF" w:rsidP="004902FF">
      <w:pPr>
        <w:ind w:firstLine="705"/>
        <w:jc w:val="both"/>
      </w:pPr>
      <w:r>
        <w:t>17</w:t>
      </w:r>
      <w:r w:rsidRPr="00EF57FC">
        <w:t xml:space="preserve">.  Составы, назначение и свойства ангобов. </w:t>
      </w:r>
    </w:p>
    <w:p w:rsidR="004902FF" w:rsidRPr="00EF57FC" w:rsidRDefault="004902FF" w:rsidP="004902FF">
      <w:pPr>
        <w:ind w:firstLine="705"/>
        <w:jc w:val="both"/>
      </w:pPr>
      <w:r>
        <w:t>18</w:t>
      </w:r>
      <w:r w:rsidRPr="00EF57FC">
        <w:t>.  Приготовление цветных ангобов.</w:t>
      </w:r>
    </w:p>
    <w:p w:rsidR="004902FF" w:rsidRPr="00EF57FC" w:rsidRDefault="004902FF" w:rsidP="004902FF">
      <w:pPr>
        <w:ind w:firstLine="705"/>
        <w:jc w:val="both"/>
      </w:pPr>
      <w:r>
        <w:t>19</w:t>
      </w:r>
      <w:r w:rsidRPr="00EF57FC">
        <w:t xml:space="preserve">.  Способы нанесения ангобов. </w:t>
      </w:r>
    </w:p>
    <w:p w:rsidR="004902FF" w:rsidRPr="00EF57FC" w:rsidRDefault="004902FF" w:rsidP="004902FF">
      <w:pPr>
        <w:ind w:firstLine="705"/>
        <w:jc w:val="both"/>
      </w:pPr>
      <w:r>
        <w:t>20</w:t>
      </w:r>
      <w:r w:rsidRPr="00EF57FC">
        <w:t>.  Виды и составы глазурей.</w:t>
      </w:r>
    </w:p>
    <w:p w:rsidR="004902FF" w:rsidRPr="00EF57FC" w:rsidRDefault="004902FF" w:rsidP="004902FF">
      <w:pPr>
        <w:ind w:firstLine="705"/>
        <w:jc w:val="both"/>
      </w:pPr>
      <w:r>
        <w:t>21</w:t>
      </w:r>
      <w:r w:rsidRPr="00EF57FC">
        <w:t>.  Назначение и свойства глазурей.</w:t>
      </w:r>
    </w:p>
    <w:p w:rsidR="004902FF" w:rsidRPr="00EF57FC" w:rsidRDefault="004902FF" w:rsidP="004902FF">
      <w:pPr>
        <w:ind w:firstLine="705"/>
        <w:jc w:val="both"/>
      </w:pPr>
      <w:r>
        <w:t>22</w:t>
      </w:r>
      <w:r w:rsidRPr="00EF57FC">
        <w:t xml:space="preserve">. Факторы, определяющие подбор глазури к керамической подложке. </w:t>
      </w:r>
    </w:p>
    <w:p w:rsidR="004902FF" w:rsidRPr="00EF57FC" w:rsidRDefault="004902FF" w:rsidP="004902FF">
      <w:pPr>
        <w:ind w:firstLine="705"/>
        <w:jc w:val="both"/>
      </w:pPr>
      <w:r>
        <w:t>23</w:t>
      </w:r>
      <w:r w:rsidRPr="00EF57FC">
        <w:t>. Приготовление цветных глазурей.</w:t>
      </w:r>
    </w:p>
    <w:p w:rsidR="004902FF" w:rsidRPr="00EF57FC" w:rsidRDefault="004902FF" w:rsidP="004902FF">
      <w:pPr>
        <w:ind w:firstLine="705"/>
        <w:jc w:val="both"/>
      </w:pPr>
      <w:r>
        <w:t>24</w:t>
      </w:r>
      <w:r w:rsidRPr="00EF57FC">
        <w:t>. Способы нанесения глазурей.</w:t>
      </w:r>
    </w:p>
    <w:p w:rsidR="004902FF" w:rsidRPr="00EF57FC" w:rsidRDefault="004902FF" w:rsidP="004902FF">
      <w:pPr>
        <w:ind w:firstLine="705"/>
        <w:jc w:val="both"/>
      </w:pPr>
      <w:r>
        <w:t>25</w:t>
      </w:r>
      <w:r w:rsidRPr="00EF57FC">
        <w:t>.  Декорирование керамики подглазурными красками.</w:t>
      </w:r>
    </w:p>
    <w:p w:rsidR="004902FF" w:rsidRPr="00EF57FC" w:rsidRDefault="004902FF" w:rsidP="004902FF">
      <w:pPr>
        <w:ind w:firstLine="705"/>
        <w:jc w:val="both"/>
      </w:pPr>
      <w:r w:rsidRPr="00EF57FC">
        <w:t>2</w:t>
      </w:r>
      <w:r>
        <w:t>6</w:t>
      </w:r>
      <w:r w:rsidRPr="00EF57FC">
        <w:t>.  Декорирование керамики  надглазурными красками.</w:t>
      </w:r>
    </w:p>
    <w:p w:rsidR="004902FF" w:rsidRPr="00EF57FC" w:rsidRDefault="004902FF" w:rsidP="004902FF">
      <w:pPr>
        <w:widowControl/>
        <w:autoSpaceDE/>
        <w:autoSpaceDN/>
        <w:adjustRightInd/>
        <w:ind w:left="705"/>
      </w:pPr>
      <w:r>
        <w:t>27</w:t>
      </w:r>
      <w:r w:rsidRPr="00EF57FC">
        <w:t>.  Особенности использования современной базы керамических материалов для создания изделий традиционных  народных промыслов.</w:t>
      </w:r>
    </w:p>
    <w:p w:rsidR="004902FF" w:rsidRPr="00EF57FC" w:rsidRDefault="004902FF" w:rsidP="004902FF">
      <w:pPr>
        <w:widowControl/>
        <w:autoSpaceDE/>
        <w:autoSpaceDN/>
        <w:adjustRightInd/>
        <w:ind w:left="705"/>
      </w:pPr>
      <w:r>
        <w:t>28</w:t>
      </w:r>
      <w:r w:rsidRPr="00EF57FC">
        <w:t>.  Нормативные требования к керамическим изделиям утилитарного назначения.</w:t>
      </w:r>
    </w:p>
    <w:p w:rsidR="00293F92" w:rsidRPr="00EF57FC" w:rsidRDefault="00293F92" w:rsidP="00517884">
      <w:pPr>
        <w:pStyle w:val="a5"/>
        <w:jc w:val="both"/>
      </w:pPr>
    </w:p>
    <w:p w:rsidR="00517884" w:rsidRPr="00EF57FC" w:rsidRDefault="00293F92" w:rsidP="00517884">
      <w:pPr>
        <w:widowControl/>
        <w:autoSpaceDE/>
        <w:autoSpaceDN/>
        <w:adjustRightInd/>
        <w:ind w:firstLine="709"/>
        <w:rPr>
          <w:rFonts w:eastAsia="Calibri"/>
          <w:b/>
          <w:i/>
          <w:lang w:eastAsia="en-US"/>
        </w:rPr>
      </w:pPr>
      <w:r w:rsidRPr="00EF57FC">
        <w:rPr>
          <w:rFonts w:eastAsia="Calibri"/>
          <w:b/>
          <w:i/>
          <w:lang w:eastAsia="en-US"/>
        </w:rPr>
        <w:t>Устный ответ оценивается по5-ти</w:t>
      </w:r>
      <w:r w:rsidR="00517884" w:rsidRPr="00EF57FC">
        <w:rPr>
          <w:rFonts w:eastAsia="Calibri"/>
          <w:b/>
          <w:i/>
          <w:lang w:eastAsia="en-US"/>
        </w:rPr>
        <w:t xml:space="preserve"> балльной системе: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Отметка «5» ставится, если:</w:t>
      </w:r>
    </w:p>
    <w:p w:rsidR="00517884" w:rsidRPr="00EF57FC" w:rsidRDefault="00517884" w:rsidP="00517884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знания отличаются глубиной и содержательностью, дается полный исчерпывающий ответ, как на основные вопросы коллоквиума, так и на дополнительные; </w:t>
      </w:r>
    </w:p>
    <w:p w:rsidR="00517884" w:rsidRPr="00EF57FC" w:rsidRDefault="00517884" w:rsidP="00517884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студент свободно владеет научной терминологией;</w:t>
      </w:r>
    </w:p>
    <w:p w:rsidR="00517884" w:rsidRPr="00EF57FC" w:rsidRDefault="00517884" w:rsidP="00517884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ответ студента структурирован, содержит анализ существующих теорий, научных школ, направлений и их авторов по вопросу коллоквиума;</w:t>
      </w:r>
    </w:p>
    <w:p w:rsidR="00517884" w:rsidRPr="00EF57FC" w:rsidRDefault="00517884" w:rsidP="00517884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логично и доказательно раскрывает проблему, предложенную в вопросе; </w:t>
      </w:r>
    </w:p>
    <w:p w:rsidR="00517884" w:rsidRPr="00EF57FC" w:rsidRDefault="00517884" w:rsidP="00517884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ответ характеризуется глубиной, полнотой и не содержит фактических ошибок;</w:t>
      </w:r>
    </w:p>
    <w:p w:rsidR="00517884" w:rsidRPr="00EF57FC" w:rsidRDefault="00517884" w:rsidP="00517884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ответ иллюстрируется примерами, в том числе из собственной практики; </w:t>
      </w:r>
    </w:p>
    <w:p w:rsidR="00517884" w:rsidRPr="00EF57FC" w:rsidRDefault="00517884" w:rsidP="00517884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студент демонстрирует умение аргументировано вести диалог и научную дискуссию. </w:t>
      </w:r>
    </w:p>
    <w:p w:rsidR="00517884" w:rsidRPr="00EF57FC" w:rsidRDefault="00517884" w:rsidP="00517884">
      <w:pPr>
        <w:widowControl/>
        <w:autoSpaceDE/>
        <w:autoSpaceDN/>
        <w:adjustRightInd/>
        <w:ind w:firstLine="708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Отметка «4» ставится, если:</w:t>
      </w:r>
    </w:p>
    <w:p w:rsidR="00517884" w:rsidRPr="00EF57FC" w:rsidRDefault="00517884" w:rsidP="00517884">
      <w:pPr>
        <w:pStyle w:val="a5"/>
        <w:widowControl/>
        <w:numPr>
          <w:ilvl w:val="0"/>
          <w:numId w:val="7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знания имеют достаточный содержательный уровень, однако отличаются слабой структурированностью; содержание вопроса раскрывается, но имеются неточности при ответе на дополнительные вопросы; </w:t>
      </w:r>
    </w:p>
    <w:p w:rsidR="00517884" w:rsidRPr="00EF57FC" w:rsidRDefault="00517884" w:rsidP="00517884">
      <w:pPr>
        <w:pStyle w:val="a5"/>
        <w:widowControl/>
        <w:numPr>
          <w:ilvl w:val="0"/>
          <w:numId w:val="7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имеющиеся в ответе несущественные фактические ошибки, студент способен исправить самостоятельно, благодаря наводящему вопросу;</w:t>
      </w:r>
    </w:p>
    <w:p w:rsidR="00517884" w:rsidRPr="00EF57FC" w:rsidRDefault="00517884" w:rsidP="00517884">
      <w:pPr>
        <w:pStyle w:val="a5"/>
        <w:widowControl/>
        <w:numPr>
          <w:ilvl w:val="0"/>
          <w:numId w:val="7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недостаточно раскрыта проблема по одному из вопросов коллоквиума; </w:t>
      </w:r>
    </w:p>
    <w:p w:rsidR="00517884" w:rsidRPr="00EF57FC" w:rsidRDefault="00517884" w:rsidP="00517884">
      <w:pPr>
        <w:pStyle w:val="a5"/>
        <w:widowControl/>
        <w:numPr>
          <w:ilvl w:val="0"/>
          <w:numId w:val="7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недостаточно логично изложен вопрос; </w:t>
      </w:r>
    </w:p>
    <w:p w:rsidR="00517884" w:rsidRPr="00EF57FC" w:rsidRDefault="00517884" w:rsidP="00517884">
      <w:pPr>
        <w:pStyle w:val="a5"/>
        <w:widowControl/>
        <w:numPr>
          <w:ilvl w:val="0"/>
          <w:numId w:val="7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студент не может назвать авторов той или иной теории по вопросу; </w:t>
      </w:r>
    </w:p>
    <w:p w:rsidR="00517884" w:rsidRPr="00EF57FC" w:rsidRDefault="00517884" w:rsidP="00517884">
      <w:pPr>
        <w:pStyle w:val="a5"/>
        <w:widowControl/>
        <w:numPr>
          <w:ilvl w:val="0"/>
          <w:numId w:val="7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ответ прозвучал недостаточно уверенно; </w:t>
      </w:r>
    </w:p>
    <w:p w:rsidR="00517884" w:rsidRPr="00EF57FC" w:rsidRDefault="00517884" w:rsidP="00517884">
      <w:pPr>
        <w:pStyle w:val="a5"/>
        <w:widowControl/>
        <w:numPr>
          <w:ilvl w:val="0"/>
          <w:numId w:val="7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студент не смог продемонстрировать способность к интеграции теоретических знаний и практики.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Отметка «3» ставится, если: </w:t>
      </w:r>
    </w:p>
    <w:p w:rsidR="00517884" w:rsidRPr="00EF57FC" w:rsidRDefault="00517884" w:rsidP="00517884">
      <w:pPr>
        <w:pStyle w:val="a5"/>
        <w:widowControl/>
        <w:numPr>
          <w:ilvl w:val="0"/>
          <w:numId w:val="8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содержание вопроса раскрыто слабо, знания имеют фрагментарный характер, отличаются поверхностностью и малой содержательностью, имеются неточности при ответе; </w:t>
      </w:r>
    </w:p>
    <w:p w:rsidR="00517884" w:rsidRPr="00EF57FC" w:rsidRDefault="00517884" w:rsidP="00517884">
      <w:pPr>
        <w:pStyle w:val="a5"/>
        <w:widowControl/>
        <w:numPr>
          <w:ilvl w:val="0"/>
          <w:numId w:val="8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программные материал в основном излагается, но допущены фактические ошибки;</w:t>
      </w:r>
    </w:p>
    <w:p w:rsidR="00517884" w:rsidRPr="00EF57FC" w:rsidRDefault="00517884" w:rsidP="00517884">
      <w:pPr>
        <w:pStyle w:val="a5"/>
        <w:widowControl/>
        <w:numPr>
          <w:ilvl w:val="0"/>
          <w:numId w:val="8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студент не может обосновать закономерности и принципы, объяснить факты; </w:t>
      </w:r>
    </w:p>
    <w:p w:rsidR="00517884" w:rsidRPr="00EF57FC" w:rsidRDefault="00517884" w:rsidP="00517884">
      <w:pPr>
        <w:pStyle w:val="a5"/>
        <w:widowControl/>
        <w:numPr>
          <w:ilvl w:val="0"/>
          <w:numId w:val="8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студент не может привести пример для иллюстрации теоретического положения; </w:t>
      </w:r>
    </w:p>
    <w:p w:rsidR="00517884" w:rsidRPr="00EF57FC" w:rsidRDefault="00517884" w:rsidP="00517884">
      <w:pPr>
        <w:pStyle w:val="a5"/>
        <w:widowControl/>
        <w:numPr>
          <w:ilvl w:val="0"/>
          <w:numId w:val="8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у студента отсутствует понимание излагаемого материала, материал слабо структурирован;</w:t>
      </w:r>
    </w:p>
    <w:p w:rsidR="00517884" w:rsidRPr="00EF57FC" w:rsidRDefault="00517884" w:rsidP="00517884">
      <w:pPr>
        <w:pStyle w:val="a5"/>
        <w:widowControl/>
        <w:numPr>
          <w:ilvl w:val="0"/>
          <w:numId w:val="8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у студента отсутствуют представления о межпредметных связях. 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Отметка «2» ставится, если: </w:t>
      </w:r>
    </w:p>
    <w:p w:rsidR="00517884" w:rsidRPr="00EF57FC" w:rsidRDefault="00517884" w:rsidP="00517884">
      <w:pPr>
        <w:pStyle w:val="a5"/>
        <w:widowControl/>
        <w:numPr>
          <w:ilvl w:val="0"/>
          <w:numId w:val="9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обнаружено незнание или непонимание студентом сущностной части психологии; </w:t>
      </w:r>
    </w:p>
    <w:p w:rsidR="00517884" w:rsidRPr="00EF57FC" w:rsidRDefault="00517884" w:rsidP="00517884">
      <w:pPr>
        <w:pStyle w:val="a5"/>
        <w:widowControl/>
        <w:numPr>
          <w:ilvl w:val="0"/>
          <w:numId w:val="9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содержание вопросов не раскрыто, допускаются существенные фактические ошибки, которые студент не может исправить самостоятельно; </w:t>
      </w:r>
    </w:p>
    <w:p w:rsidR="00517884" w:rsidRPr="00EF57FC" w:rsidRDefault="00517884" w:rsidP="00517884">
      <w:pPr>
        <w:pStyle w:val="a5"/>
        <w:widowControl/>
        <w:numPr>
          <w:ilvl w:val="0"/>
          <w:numId w:val="9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на большую часть дополнительных вопросов студент затрудняется дать ответ или не дает верных ответов.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b/>
          <w:i/>
          <w:lang w:eastAsia="en-US"/>
        </w:rPr>
      </w:pP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b/>
          <w:i/>
          <w:lang w:eastAsia="en-US"/>
        </w:rPr>
      </w:pPr>
      <w:r w:rsidRPr="00EF57FC">
        <w:rPr>
          <w:rFonts w:eastAsia="Calibri"/>
          <w:b/>
          <w:i/>
          <w:lang w:eastAsia="en-US"/>
        </w:rPr>
        <w:t xml:space="preserve">Оценивание практических </w:t>
      </w:r>
      <w:r w:rsidR="00293F92" w:rsidRPr="00EF57FC">
        <w:rPr>
          <w:rFonts w:eastAsia="Calibri"/>
          <w:b/>
          <w:i/>
          <w:lang w:eastAsia="en-US"/>
        </w:rPr>
        <w:t>заданий производится по 5-ти</w:t>
      </w:r>
      <w:r w:rsidRPr="00EF57FC">
        <w:rPr>
          <w:rFonts w:eastAsia="Calibri"/>
          <w:b/>
          <w:i/>
          <w:lang w:eastAsia="en-US"/>
        </w:rPr>
        <w:t xml:space="preserve"> бальной шкале.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Отметка «5» ставится, если студент: </w:t>
      </w:r>
    </w:p>
    <w:p w:rsidR="00517884" w:rsidRPr="00EF57FC" w:rsidRDefault="00517884" w:rsidP="00517884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владеет научной терминологией; </w:t>
      </w:r>
    </w:p>
    <w:p w:rsidR="00517884" w:rsidRPr="00EF57FC" w:rsidRDefault="00517884" w:rsidP="00517884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выделяет все основные структурные компоненты задания; </w:t>
      </w:r>
    </w:p>
    <w:p w:rsidR="00517884" w:rsidRPr="00EF57FC" w:rsidRDefault="00517884" w:rsidP="00517884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подбирает адекватные методы изучения</w:t>
      </w:r>
    </w:p>
    <w:p w:rsidR="00517884" w:rsidRPr="00EF57FC" w:rsidRDefault="00517884" w:rsidP="00517884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осознает методологические особенности выбранного подхода. 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Отметка «4» ставится, если студент: </w:t>
      </w:r>
    </w:p>
    <w:p w:rsidR="00517884" w:rsidRPr="00EF57FC" w:rsidRDefault="00517884" w:rsidP="00517884">
      <w:pPr>
        <w:widowControl/>
        <w:numPr>
          <w:ilvl w:val="0"/>
          <w:numId w:val="11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владеет научной терминологией; </w:t>
      </w:r>
    </w:p>
    <w:p w:rsidR="00517884" w:rsidRPr="00EF57FC" w:rsidRDefault="00517884" w:rsidP="00517884">
      <w:pPr>
        <w:widowControl/>
        <w:numPr>
          <w:ilvl w:val="0"/>
          <w:numId w:val="11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осознает методологические особенности выбранного подхода; </w:t>
      </w:r>
    </w:p>
    <w:p w:rsidR="00517884" w:rsidRPr="00EF57FC" w:rsidRDefault="00517884" w:rsidP="00517884">
      <w:pPr>
        <w:widowControl/>
        <w:numPr>
          <w:ilvl w:val="0"/>
          <w:numId w:val="11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выделяет ряд структурных компонентов задания и способен при помощи наводящих вопросов сформулировать остальные; </w:t>
      </w:r>
    </w:p>
    <w:p w:rsidR="00517884" w:rsidRPr="00EF57FC" w:rsidRDefault="00517884" w:rsidP="00517884">
      <w:pPr>
        <w:widowControl/>
        <w:numPr>
          <w:ilvl w:val="0"/>
          <w:numId w:val="11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способен при помощи наводящих вопросов подобрать адекватные методы изучения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Отметка «3» ставится, если студент: </w:t>
      </w:r>
    </w:p>
    <w:p w:rsidR="00517884" w:rsidRPr="00EF57FC" w:rsidRDefault="00517884" w:rsidP="00517884">
      <w:pPr>
        <w:widowControl/>
        <w:numPr>
          <w:ilvl w:val="0"/>
          <w:numId w:val="12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осознает особенности выбранного подхода; </w:t>
      </w:r>
    </w:p>
    <w:p w:rsidR="00517884" w:rsidRPr="00EF57FC" w:rsidRDefault="00517884" w:rsidP="00517884">
      <w:pPr>
        <w:widowControl/>
        <w:numPr>
          <w:ilvl w:val="0"/>
          <w:numId w:val="12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при использовании научной терминологии, формулировке структурных компонентов задания допускает существенные ошибки. 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Отметка «2» ставится, если студент:</w:t>
      </w:r>
    </w:p>
    <w:p w:rsidR="00517884" w:rsidRPr="00EF57FC" w:rsidRDefault="00517884" w:rsidP="00517884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не осознает специфики методологии, </w:t>
      </w:r>
    </w:p>
    <w:p w:rsidR="00517884" w:rsidRPr="00EF57FC" w:rsidRDefault="00517884" w:rsidP="00517884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не может сформулировать и описать структурные компоненты задания; </w:t>
      </w:r>
    </w:p>
    <w:p w:rsidR="00517884" w:rsidRPr="00EF57FC" w:rsidRDefault="00517884" w:rsidP="00517884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не владеет терминологией, </w:t>
      </w:r>
    </w:p>
    <w:p w:rsidR="00517884" w:rsidRPr="00EF57FC" w:rsidRDefault="00517884" w:rsidP="00517884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не способен подобрать адекватные методы изучения.</w:t>
      </w:r>
    </w:p>
    <w:p w:rsidR="00517884" w:rsidRPr="00EF57FC" w:rsidRDefault="00517884" w:rsidP="00517884">
      <w:pPr>
        <w:widowControl/>
        <w:autoSpaceDE/>
        <w:autoSpaceDN/>
        <w:adjustRightInd/>
        <w:ind w:firstLine="708"/>
        <w:rPr>
          <w:rFonts w:eastAsia="Calibri"/>
          <w:b/>
          <w:i/>
          <w:lang w:eastAsia="en-US"/>
        </w:rPr>
      </w:pPr>
    </w:p>
    <w:p w:rsidR="00517884" w:rsidRPr="00EF57FC" w:rsidRDefault="004D24AF" w:rsidP="006E3A86">
      <w:pPr>
        <w:pStyle w:val="a5"/>
        <w:ind w:left="284" w:hanging="11"/>
      </w:pPr>
      <w:r>
        <w:rPr>
          <w:i/>
        </w:rPr>
        <w:t xml:space="preserve"> </w:t>
      </w:r>
      <w:r w:rsidR="00153C67">
        <w:rPr>
          <w:i/>
        </w:rPr>
        <w:t>6.3</w:t>
      </w:r>
      <w:r w:rsidR="00517884" w:rsidRPr="00EF57FC">
        <w:rPr>
          <w:i/>
        </w:rPr>
        <w:t xml:space="preserve"> Методические материалы, определяющие процедуры оценивания знаний, умений, навыков и (или) опыта деятельности</w:t>
      </w:r>
      <w:r w:rsidR="00C63EF6" w:rsidRPr="00EF57FC">
        <w:rPr>
          <w:i/>
        </w:rPr>
        <w:br/>
      </w:r>
    </w:p>
    <w:p w:rsidR="00153C67" w:rsidRPr="00153C67" w:rsidRDefault="00153C67" w:rsidP="00153C67">
      <w:pPr>
        <w:widowControl/>
        <w:autoSpaceDE/>
        <w:autoSpaceDN/>
        <w:adjustRightInd/>
        <w:ind w:firstLine="720"/>
        <w:jc w:val="both"/>
        <w:rPr>
          <w:iCs/>
        </w:rPr>
      </w:pPr>
      <w:r w:rsidRPr="00153C67">
        <w:rPr>
          <w:iCs/>
        </w:rPr>
        <w:t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517884" w:rsidRPr="00EF57FC" w:rsidRDefault="00517884" w:rsidP="00517884">
      <w:pPr>
        <w:pStyle w:val="a5"/>
        <w:jc w:val="both"/>
        <w:rPr>
          <w:i/>
        </w:rPr>
      </w:pPr>
    </w:p>
    <w:p w:rsidR="00517884" w:rsidRPr="00EF57FC" w:rsidRDefault="00517884" w:rsidP="0036122E">
      <w:pPr>
        <w:pStyle w:val="a5"/>
        <w:numPr>
          <w:ilvl w:val="0"/>
          <w:numId w:val="17"/>
        </w:numPr>
        <w:jc w:val="both"/>
        <w:rPr>
          <w:b/>
          <w:i/>
        </w:rPr>
      </w:pPr>
      <w:r w:rsidRPr="00EF57FC">
        <w:rPr>
          <w:b/>
          <w:i/>
        </w:rPr>
        <w:t>Перечень основной и дополнительной учебной литературы, необходимой для освоения дисциплины (модуля)</w:t>
      </w:r>
    </w:p>
    <w:p w:rsidR="00BE1F45" w:rsidRPr="00EF57FC" w:rsidRDefault="00BE1F45" w:rsidP="00BE1F45">
      <w:pPr>
        <w:pStyle w:val="a5"/>
        <w:ind w:left="644"/>
        <w:jc w:val="both"/>
        <w:rPr>
          <w:b/>
          <w:i/>
        </w:rPr>
      </w:pPr>
    </w:p>
    <w:p w:rsidR="00BE1F45" w:rsidRPr="00EF57FC" w:rsidRDefault="00C63EF6" w:rsidP="004655D9">
      <w:pPr>
        <w:spacing w:after="200"/>
        <w:jc w:val="both"/>
        <w:rPr>
          <w:i/>
        </w:rPr>
      </w:pPr>
      <w:r w:rsidRPr="00EF57FC">
        <w:rPr>
          <w:i/>
        </w:rPr>
        <w:t xml:space="preserve">7.1. </w:t>
      </w:r>
      <w:r w:rsidR="00BE1F45" w:rsidRPr="00EF57FC">
        <w:rPr>
          <w:i/>
        </w:rPr>
        <w:t>Основная учебная литература</w:t>
      </w:r>
    </w:p>
    <w:p w:rsidR="0023512B" w:rsidRPr="0023512B" w:rsidRDefault="0023512B" w:rsidP="0023512B">
      <w:pPr>
        <w:tabs>
          <w:tab w:val="left" w:pos="1701"/>
        </w:tabs>
        <w:jc w:val="both"/>
        <w:rPr>
          <w:i/>
        </w:rPr>
      </w:pPr>
      <w:r w:rsidRPr="0023512B">
        <w:rPr>
          <w:color w:val="000000"/>
        </w:rPr>
        <w:t>Горохова Е.В. Материаловедение и технология керамики [Электронный ресурс]: пособие/ Горохова Е.В.— Электрон. текстовые данные.— Минск: Вышэйшая школа, 2009.— 222 c.— Режим доступа .— ЭБС «IPRbooks»</w:t>
      </w:r>
    </w:p>
    <w:p w:rsidR="0023512B" w:rsidRPr="00E25C0F" w:rsidRDefault="0023512B" w:rsidP="0023512B">
      <w:pPr>
        <w:tabs>
          <w:tab w:val="left" w:pos="1701"/>
        </w:tabs>
        <w:jc w:val="both"/>
        <w:rPr>
          <w:color w:val="000000"/>
          <w:shd w:val="clear" w:color="auto" w:fill="FCFCFC"/>
        </w:rPr>
      </w:pPr>
    </w:p>
    <w:p w:rsidR="0023512B" w:rsidRPr="00E25C0F" w:rsidRDefault="0023512B" w:rsidP="0023512B">
      <w:pPr>
        <w:tabs>
          <w:tab w:val="left" w:pos="1701"/>
        </w:tabs>
        <w:jc w:val="both"/>
        <w:rPr>
          <w:i/>
        </w:rPr>
      </w:pPr>
      <w:r w:rsidRPr="0023512B">
        <w:rPr>
          <w:color w:val="000000"/>
        </w:rPr>
        <w:t>Гурьева В.А. Проектирование производства изделий строительной керамики [Электронный ресурс]: учебное пособие/ Гурьева В.А.— Электрон. текстовые данные.— Оренбург: Оренбургский государственный университет, ЭБС АСВ, 2013.— 179 c.— Режим доступа: http://www.iprbookshop.ru/21647.html.— ЭБС «IPRbooks»м доступа: http://www.iprbookshop.ru/20090.html.— ЭБС «IPRbooks»</w:t>
      </w:r>
    </w:p>
    <w:p w:rsidR="0023512B" w:rsidRPr="00E25C0F" w:rsidRDefault="0023512B" w:rsidP="0023512B">
      <w:pPr>
        <w:tabs>
          <w:tab w:val="left" w:pos="1701"/>
        </w:tabs>
        <w:ind w:left="851" w:firstLine="490"/>
        <w:jc w:val="both"/>
        <w:rPr>
          <w:i/>
        </w:rPr>
      </w:pPr>
    </w:p>
    <w:p w:rsidR="0023512B" w:rsidRDefault="0023512B" w:rsidP="0023512B">
      <w:pPr>
        <w:widowControl/>
        <w:autoSpaceDE/>
        <w:autoSpaceDN/>
        <w:adjustRightInd/>
        <w:jc w:val="both"/>
      </w:pPr>
      <w:r w:rsidRPr="0023512B">
        <w:rPr>
          <w:color w:val="000000"/>
        </w:rPr>
        <w:t>Нифталиев С.И. Технология керамики. Курс лекций [Электронный ресурс]: учебное пособие/ Нифталиев С.И., Кузнецова И.В.— Электрон. текстовые данные.— Воронеж: Воронежский государственный университет инженерных технологий, 2014.— 52 c.— Режим доступа: http://www.iprbookshop.ru/47460.html.— ЭБС «IPRbooks»</w:t>
      </w:r>
    </w:p>
    <w:p w:rsidR="006E3A86" w:rsidRPr="00E25C0F" w:rsidRDefault="006E3A86" w:rsidP="0023512B">
      <w:pPr>
        <w:widowControl/>
        <w:autoSpaceDE/>
        <w:autoSpaceDN/>
        <w:adjustRightInd/>
        <w:jc w:val="both"/>
      </w:pPr>
    </w:p>
    <w:p w:rsidR="00BE1F45" w:rsidRPr="00EF57FC" w:rsidRDefault="00BE1F45" w:rsidP="004655D9">
      <w:pPr>
        <w:spacing w:after="200"/>
        <w:jc w:val="both"/>
      </w:pPr>
      <w:r w:rsidRPr="00EF57FC">
        <w:t>Уильям Д. Каллистер Материаловедение</w:t>
      </w:r>
      <w:r w:rsidR="005053D7">
        <w:t>. От технологии к применению. Ме</w:t>
      </w:r>
      <w:r w:rsidRPr="00EF57FC">
        <w:t>таллы, керамика, полимеры – С.: Научные основы и технологии, 2011.</w:t>
      </w:r>
    </w:p>
    <w:p w:rsidR="00BE1F45" w:rsidRPr="00EF57FC" w:rsidRDefault="00BE1F45" w:rsidP="004655D9">
      <w:pPr>
        <w:spacing w:after="200"/>
        <w:jc w:val="both"/>
      </w:pPr>
      <w:r w:rsidRPr="00EF57FC">
        <w:t>Бадаев. В.С. Искусство русской кистевой росписи – М.: Владос, 2013.</w:t>
      </w:r>
    </w:p>
    <w:p w:rsidR="004C2404" w:rsidRPr="00EF57FC" w:rsidRDefault="004C2404" w:rsidP="004655D9">
      <w:pPr>
        <w:spacing w:after="200"/>
        <w:jc w:val="both"/>
      </w:pPr>
      <w:r w:rsidRPr="00EF57FC">
        <w:t>Соколов  М.В. Декоративно-прикладное искусство: учебное пособие  - М.: Владос, 2013.</w:t>
      </w:r>
    </w:p>
    <w:p w:rsidR="00BE1F45" w:rsidRPr="00EF57FC" w:rsidRDefault="00BA1E0C" w:rsidP="004655D9">
      <w:pPr>
        <w:spacing w:after="200"/>
        <w:jc w:val="both"/>
      </w:pPr>
      <w:r w:rsidRPr="00EF57FC">
        <w:t>Капустинская И.Ю. Архитектурно-дизайнерское материаловедение. Материаловедение в дизайне. Часть 2. Строительные материалы. Керамические материалы. Материалы на основе стеклянных расплавов. Минеральные вяжущие и материалы на основе полимеров: учебное псобие – О.: ОГИС, 2013.</w:t>
      </w:r>
    </w:p>
    <w:p w:rsidR="0023512B" w:rsidRDefault="00C63EF6" w:rsidP="00352137">
      <w:pPr>
        <w:spacing w:after="200"/>
        <w:rPr>
          <w:i/>
        </w:rPr>
      </w:pPr>
      <w:r w:rsidRPr="00EF57FC">
        <w:rPr>
          <w:i/>
        </w:rPr>
        <w:t>Дополнительная</w:t>
      </w:r>
      <w:r w:rsidR="00352137" w:rsidRPr="00EF57FC">
        <w:rPr>
          <w:i/>
        </w:rPr>
        <w:t xml:space="preserve"> учебная литература</w:t>
      </w:r>
    </w:p>
    <w:p w:rsidR="0023512B" w:rsidRPr="006E3A86" w:rsidRDefault="0023512B" w:rsidP="006E3A86">
      <w:pPr>
        <w:pStyle w:val="a5"/>
        <w:widowControl/>
        <w:numPr>
          <w:ilvl w:val="0"/>
          <w:numId w:val="46"/>
        </w:numPr>
        <w:autoSpaceDE/>
        <w:autoSpaceDN/>
        <w:adjustRightInd/>
        <w:spacing w:before="270" w:after="270"/>
        <w:jc w:val="both"/>
        <w:rPr>
          <w:color w:val="000000"/>
          <w:shd w:val="clear" w:color="auto" w:fill="FCFCFC"/>
        </w:rPr>
      </w:pPr>
      <w:r w:rsidRPr="006E3A86">
        <w:rPr>
          <w:color w:val="000000"/>
        </w:rPr>
        <w:t>Салахов А.М. Керамика для технологов [Электронный ресурс]/ Салахов А.М., Салахова Р.А.— Электрон. текстовые данные.— Казань: Казанский национальный исследовательский технологический университет, 2010.— 234 c.— Режим доступа: http://www.iprbookshop.ru/61861.html.— ЭБС «IPRbooks»</w:t>
      </w:r>
    </w:p>
    <w:p w:rsidR="00120BBB" w:rsidRDefault="0023512B" w:rsidP="006E3A86">
      <w:pPr>
        <w:pStyle w:val="a5"/>
        <w:widowControl/>
        <w:numPr>
          <w:ilvl w:val="0"/>
          <w:numId w:val="46"/>
        </w:numPr>
        <w:autoSpaceDE/>
        <w:autoSpaceDN/>
        <w:adjustRightInd/>
        <w:spacing w:before="270" w:after="270"/>
        <w:jc w:val="both"/>
      </w:pPr>
      <w:r w:rsidRPr="006E3A86">
        <w:rPr>
          <w:color w:val="000000"/>
        </w:rPr>
        <w:t>Седов Е.В. Бронза, стекло, керамика [Электронный ресурс]/ Седов Е.В., Зелинская М.Н.— Электрон. текстовые данные.— М.: Аделант, 2011.— 88 c.— Режим доступа: http://www.iprbookshop.ru/44053.html.— ЭБС «IPRbooks»</w:t>
      </w:r>
    </w:p>
    <w:p w:rsidR="007D40E4" w:rsidRPr="00120BBB" w:rsidRDefault="00517884" w:rsidP="006E3A86">
      <w:pPr>
        <w:pStyle w:val="a5"/>
        <w:widowControl/>
        <w:numPr>
          <w:ilvl w:val="0"/>
          <w:numId w:val="46"/>
        </w:numPr>
        <w:autoSpaceDE/>
        <w:autoSpaceDN/>
        <w:adjustRightInd/>
        <w:spacing w:before="270" w:after="270"/>
        <w:jc w:val="both"/>
      </w:pPr>
      <w:r w:rsidRPr="007D40E4">
        <w:rPr>
          <w:iCs/>
        </w:rPr>
        <w:t xml:space="preserve">Захаров </w:t>
      </w:r>
      <w:r w:rsidR="00120BBB" w:rsidRPr="007D40E4">
        <w:rPr>
          <w:iCs/>
        </w:rPr>
        <w:t xml:space="preserve">А.И. </w:t>
      </w:r>
      <w:r w:rsidRPr="007D40E4">
        <w:rPr>
          <w:iCs/>
        </w:rPr>
        <w:t>Основы технологии керамики. – М. Изд-во РХТУ им. Д.И.Менделе</w:t>
      </w:r>
      <w:r w:rsidR="008756FD" w:rsidRPr="007D40E4">
        <w:rPr>
          <w:iCs/>
        </w:rPr>
        <w:t>е</w:t>
      </w:r>
      <w:r w:rsidRPr="007D40E4">
        <w:rPr>
          <w:iCs/>
        </w:rPr>
        <w:t xml:space="preserve">ва, 2005. </w:t>
      </w:r>
    </w:p>
    <w:p w:rsidR="007D40E4" w:rsidRDefault="00517884" w:rsidP="006E3A86">
      <w:pPr>
        <w:pStyle w:val="a5"/>
        <w:widowControl/>
        <w:numPr>
          <w:ilvl w:val="0"/>
          <w:numId w:val="46"/>
        </w:numPr>
        <w:autoSpaceDE/>
        <w:autoSpaceDN/>
        <w:adjustRightInd/>
        <w:spacing w:before="270" w:after="270"/>
        <w:jc w:val="both"/>
      </w:pPr>
      <w:r w:rsidRPr="00EF57FC">
        <w:t xml:space="preserve">Мороз И.И. Технология фарфоро-фаянсовых изделий.  М.: Стройиздат,1994. </w:t>
      </w:r>
    </w:p>
    <w:p w:rsidR="007D40E4" w:rsidRDefault="00517884" w:rsidP="006E3A86">
      <w:pPr>
        <w:pStyle w:val="a5"/>
        <w:widowControl/>
        <w:numPr>
          <w:ilvl w:val="0"/>
          <w:numId w:val="46"/>
        </w:numPr>
        <w:autoSpaceDE/>
        <w:autoSpaceDN/>
        <w:adjustRightInd/>
        <w:spacing w:before="270" w:after="270"/>
        <w:jc w:val="both"/>
      </w:pPr>
      <w:r w:rsidRPr="00EF57FC">
        <w:t>Федотов Г.Я. Глина и керамика. – М.:И</w:t>
      </w:r>
      <w:r w:rsidR="004C2404" w:rsidRPr="00EF57FC">
        <w:t>зд-во ЭКСМО-Пресс. 2002.</w:t>
      </w:r>
    </w:p>
    <w:p w:rsidR="007D40E4" w:rsidRDefault="00120BBB" w:rsidP="006E3A86">
      <w:pPr>
        <w:pStyle w:val="a5"/>
        <w:numPr>
          <w:ilvl w:val="0"/>
          <w:numId w:val="46"/>
        </w:numPr>
        <w:spacing w:after="200"/>
      </w:pPr>
      <w:r>
        <w:t xml:space="preserve">Русович-Югай Н.С., Логинов В.М. </w:t>
      </w:r>
      <w:r w:rsidRPr="00EF57FC">
        <w:t>– М.:Изд-во</w:t>
      </w:r>
      <w:r>
        <w:t xml:space="preserve"> РИФ «Стройматериалы», 2011. </w:t>
      </w:r>
      <w:r w:rsidRPr="00EF57FC">
        <w:t>–</w:t>
      </w:r>
      <w:r>
        <w:t xml:space="preserve"> 128 с</w:t>
      </w:r>
    </w:p>
    <w:p w:rsidR="00517884" w:rsidRPr="00EF57FC" w:rsidRDefault="00517884" w:rsidP="006E3A86">
      <w:pPr>
        <w:pStyle w:val="a5"/>
        <w:numPr>
          <w:ilvl w:val="0"/>
          <w:numId w:val="46"/>
        </w:numPr>
        <w:jc w:val="both"/>
        <w:rPr>
          <w:iCs/>
        </w:rPr>
      </w:pPr>
      <w:r w:rsidRPr="00EF57FC">
        <w:rPr>
          <w:iCs/>
        </w:rPr>
        <w:t>Практикум по технологии керамики/Под ред. И.Я.</w:t>
      </w:r>
      <w:r w:rsidR="007D40E4">
        <w:rPr>
          <w:iCs/>
        </w:rPr>
        <w:t xml:space="preserve"> </w:t>
      </w:r>
      <w:r w:rsidRPr="00EF57FC">
        <w:rPr>
          <w:iCs/>
        </w:rPr>
        <w:t>Гузмана. – М.:ООО РИФ «Стройматериалы», 2005.</w:t>
      </w:r>
    </w:p>
    <w:p w:rsidR="00517884" w:rsidRPr="00EF57FC" w:rsidRDefault="00517884" w:rsidP="006E3A86">
      <w:pPr>
        <w:pStyle w:val="TNR1415"/>
        <w:numPr>
          <w:ilvl w:val="0"/>
          <w:numId w:val="46"/>
        </w:numPr>
        <w:jc w:val="both"/>
      </w:pPr>
      <w:r w:rsidRPr="00EF57FC">
        <w:t xml:space="preserve">Масленникова Г.Н., Пищ И.В. Керамические пигменты. М.:ООО РИФ «Стройматериалы», 2009. 224 с. </w:t>
      </w:r>
    </w:p>
    <w:p w:rsidR="007D40E4" w:rsidRDefault="00517884" w:rsidP="006E3A86">
      <w:pPr>
        <w:pStyle w:val="a5"/>
        <w:widowControl/>
        <w:numPr>
          <w:ilvl w:val="0"/>
          <w:numId w:val="46"/>
        </w:numPr>
        <w:autoSpaceDE/>
        <w:autoSpaceDN/>
        <w:adjustRightInd/>
        <w:jc w:val="both"/>
      </w:pPr>
      <w:r w:rsidRPr="00EF57FC">
        <w:t xml:space="preserve">Баранова С. И. Изразцовая летопись Москвы. – М.: Русский импульс, 2012. </w:t>
      </w:r>
    </w:p>
    <w:p w:rsidR="007D40E4" w:rsidRDefault="007D40E4" w:rsidP="006E3A86">
      <w:pPr>
        <w:pStyle w:val="a5"/>
        <w:widowControl/>
        <w:autoSpaceDE/>
        <w:autoSpaceDN/>
        <w:adjustRightInd/>
        <w:ind w:left="0"/>
        <w:jc w:val="both"/>
      </w:pPr>
    </w:p>
    <w:p w:rsidR="00517884" w:rsidRPr="00EF57FC" w:rsidRDefault="00517884" w:rsidP="006E3A86">
      <w:pPr>
        <w:pStyle w:val="a5"/>
        <w:widowControl/>
        <w:numPr>
          <w:ilvl w:val="0"/>
          <w:numId w:val="46"/>
        </w:numPr>
        <w:autoSpaceDE/>
        <w:autoSpaceDN/>
        <w:adjustRightInd/>
        <w:jc w:val="both"/>
      </w:pPr>
      <w:r w:rsidRPr="00EF57FC">
        <w:t>Французова И. Г. Изготовление изразцов для реставрации керамического декора памятников архитектуры. Методические рекомендации. – М.: 1990.</w:t>
      </w:r>
    </w:p>
    <w:p w:rsidR="00517884" w:rsidRPr="00EF57FC" w:rsidRDefault="00C63EF6" w:rsidP="006E3A86">
      <w:pPr>
        <w:pStyle w:val="TNR1415"/>
        <w:numPr>
          <w:ilvl w:val="0"/>
          <w:numId w:val="46"/>
        </w:numPr>
        <w:jc w:val="both"/>
      </w:pPr>
      <w:r w:rsidRPr="00EF57FC">
        <w:t xml:space="preserve"> </w:t>
      </w:r>
      <w:r w:rsidR="00517884" w:rsidRPr="00EF57FC">
        <w:t>Августиник А.И. Керамика. – Л.: Стройиздат, 1975. -592с</w:t>
      </w:r>
    </w:p>
    <w:p w:rsidR="00517884" w:rsidRPr="00EF57FC" w:rsidRDefault="00C63EF6" w:rsidP="006E3A86">
      <w:pPr>
        <w:pStyle w:val="a5"/>
        <w:numPr>
          <w:ilvl w:val="0"/>
          <w:numId w:val="46"/>
        </w:numPr>
        <w:jc w:val="both"/>
      </w:pPr>
      <w:r w:rsidRPr="00EF57FC">
        <w:t xml:space="preserve"> </w:t>
      </w:r>
      <w:r w:rsidR="00517884" w:rsidRPr="00EF57FC">
        <w:t>Блюмен Л.М. Глазури. – М.: Гос. Изд-во литературы по строительным материалам. 1954. – 167с.</w:t>
      </w:r>
    </w:p>
    <w:p w:rsidR="004C2404" w:rsidRPr="00EF57FC" w:rsidRDefault="004C2404" w:rsidP="006E3A86">
      <w:pPr>
        <w:pStyle w:val="a5"/>
        <w:numPr>
          <w:ilvl w:val="0"/>
          <w:numId w:val="46"/>
        </w:numPr>
        <w:jc w:val="both"/>
      </w:pPr>
      <w:r w:rsidRPr="00EF57FC">
        <w:t>Дребущак В.А. Мыльникова Л.Н. Дребущак Т.Н. Физико-химическое исследование керамики (на примере изделий переходного времени от бронзового к железному веку – Сибирское отделение РАН, 2006.</w:t>
      </w:r>
    </w:p>
    <w:p w:rsidR="004C2404" w:rsidRPr="00EF57FC" w:rsidRDefault="004C2404" w:rsidP="00517884">
      <w:pPr>
        <w:rPr>
          <w:b/>
          <w:i/>
        </w:rPr>
      </w:pPr>
    </w:p>
    <w:p w:rsidR="00517884" w:rsidRPr="00EF57FC" w:rsidRDefault="00517884" w:rsidP="0036122E">
      <w:pPr>
        <w:pStyle w:val="a5"/>
        <w:numPr>
          <w:ilvl w:val="0"/>
          <w:numId w:val="17"/>
        </w:numPr>
        <w:jc w:val="both"/>
        <w:rPr>
          <w:b/>
          <w:i/>
        </w:rPr>
      </w:pPr>
      <w:r w:rsidRPr="00EF57FC">
        <w:rPr>
          <w:b/>
          <w:i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517884" w:rsidRPr="00EF57FC" w:rsidRDefault="00517884" w:rsidP="00517884">
      <w:pPr>
        <w:pStyle w:val="a5"/>
        <w:numPr>
          <w:ilvl w:val="0"/>
          <w:numId w:val="3"/>
        </w:numPr>
      </w:pPr>
      <w:r w:rsidRPr="00EF57FC">
        <w:t>www.zipsites.ru –бесплатная электронная Интернет библиотека.</w:t>
      </w:r>
    </w:p>
    <w:p w:rsidR="00517884" w:rsidRPr="00EF57FC" w:rsidRDefault="00517884" w:rsidP="00517884">
      <w:pPr>
        <w:pStyle w:val="a5"/>
        <w:numPr>
          <w:ilvl w:val="0"/>
          <w:numId w:val="3"/>
        </w:numPr>
      </w:pPr>
      <w:r w:rsidRPr="00EF57FC">
        <w:t xml:space="preserve">www.elibraru.ru- бесплатная электронная Интернет библиотека. </w:t>
      </w:r>
    </w:p>
    <w:p w:rsidR="00517884" w:rsidRPr="00EF57FC" w:rsidRDefault="00517884" w:rsidP="00517884">
      <w:pPr>
        <w:pStyle w:val="a5"/>
        <w:numPr>
          <w:ilvl w:val="0"/>
          <w:numId w:val="3"/>
        </w:numPr>
      </w:pPr>
      <w:r w:rsidRPr="00EF57FC">
        <w:t>www.big.libraru.info  -  большая  электронная библиотека</w:t>
      </w:r>
    </w:p>
    <w:p w:rsidR="00517884" w:rsidRPr="00EF57FC" w:rsidRDefault="00517884" w:rsidP="00517884">
      <w:pPr>
        <w:pStyle w:val="a5"/>
        <w:rPr>
          <w:b/>
          <w:i/>
        </w:rPr>
      </w:pPr>
    </w:p>
    <w:p w:rsidR="00517884" w:rsidRPr="00EF57FC" w:rsidRDefault="00517884" w:rsidP="0036122E">
      <w:pPr>
        <w:pStyle w:val="a5"/>
        <w:numPr>
          <w:ilvl w:val="0"/>
          <w:numId w:val="17"/>
        </w:numPr>
        <w:jc w:val="both"/>
        <w:rPr>
          <w:b/>
          <w:i/>
        </w:rPr>
      </w:pPr>
      <w:r w:rsidRPr="00EF57FC">
        <w:rPr>
          <w:b/>
          <w:i/>
        </w:rPr>
        <w:t>Методические указания для обучающихся по освоению дисциплины (модуля)</w:t>
      </w:r>
    </w:p>
    <w:p w:rsidR="00443C75" w:rsidRPr="00EF57FC" w:rsidRDefault="00443C75" w:rsidP="00443C75">
      <w:pPr>
        <w:jc w:val="both"/>
      </w:pPr>
    </w:p>
    <w:p w:rsidR="00971DDE" w:rsidRPr="00971DDE" w:rsidRDefault="00971DDE" w:rsidP="00971DDE">
      <w:pPr>
        <w:widowControl/>
        <w:ind w:firstLine="284"/>
        <w:jc w:val="both"/>
      </w:pPr>
      <w:r w:rsidRPr="00971DDE">
        <w:t>Подробные методические указания для обучающихся  см. в  учебно-методическом пособии Дементьевой Ю.В., Павловой С.А. «Методические указания по освоению дисциплин для обучающихся по программам высшего образования», которое размещено в электронной информационно-образовательной среде вуза.</w:t>
      </w:r>
    </w:p>
    <w:p w:rsidR="00517884" w:rsidRPr="00EF57FC" w:rsidRDefault="00517884" w:rsidP="00517884">
      <w:pPr>
        <w:pStyle w:val="a5"/>
        <w:jc w:val="both"/>
      </w:pPr>
    </w:p>
    <w:p w:rsidR="00517884" w:rsidRPr="00EF57FC" w:rsidRDefault="00517884" w:rsidP="0036122E">
      <w:pPr>
        <w:pStyle w:val="a5"/>
        <w:numPr>
          <w:ilvl w:val="0"/>
          <w:numId w:val="17"/>
        </w:numPr>
        <w:jc w:val="both"/>
        <w:rPr>
          <w:b/>
          <w:i/>
        </w:rPr>
      </w:pPr>
      <w:r w:rsidRPr="00EF57FC">
        <w:rPr>
          <w:b/>
          <w:i/>
        </w:rPr>
        <w:t xml:space="preserve"> 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DA1A2E" w:rsidRPr="00DA1A2E" w:rsidRDefault="00DA1A2E" w:rsidP="00DA1A2E">
      <w:pPr>
        <w:ind w:firstLine="708"/>
        <w:rPr>
          <w:shd w:val="clear" w:color="auto" w:fill="FFFFFF"/>
          <w:lang w:val="en-US"/>
        </w:rPr>
      </w:pPr>
      <w:r w:rsidRPr="00DA1A2E">
        <w:rPr>
          <w:shd w:val="clear" w:color="auto" w:fill="FFFFFF"/>
          <w:lang w:val="en-US"/>
        </w:rPr>
        <w:t>1.</w:t>
      </w:r>
      <w:r w:rsidRPr="00DA1A2E">
        <w:rPr>
          <w:shd w:val="clear" w:color="auto" w:fill="FFFFFF"/>
        </w:rPr>
        <w:t>Операционнаясистема</w:t>
      </w:r>
      <w:r w:rsidRPr="00DA1A2E">
        <w:rPr>
          <w:shd w:val="clear" w:color="auto" w:fill="FFFFFF"/>
          <w:lang w:val="en-US"/>
        </w:rPr>
        <w:t xml:space="preserve"> Microsoft Windows</w:t>
      </w:r>
    </w:p>
    <w:p w:rsidR="00DA1A2E" w:rsidRPr="00DA1A2E" w:rsidRDefault="00DA1A2E" w:rsidP="00DA1A2E">
      <w:pPr>
        <w:ind w:firstLine="708"/>
        <w:rPr>
          <w:shd w:val="clear" w:color="auto" w:fill="FFFFFF"/>
          <w:lang w:val="en-US"/>
        </w:rPr>
      </w:pPr>
      <w:r w:rsidRPr="00DA1A2E">
        <w:rPr>
          <w:shd w:val="clear" w:color="auto" w:fill="FFFFFF"/>
          <w:lang w:val="en-US"/>
        </w:rPr>
        <w:t>2.Microsoft Office 2010-2016</w:t>
      </w:r>
    </w:p>
    <w:p w:rsidR="00DA1A2E" w:rsidRPr="00DA1A2E" w:rsidRDefault="00DA1A2E" w:rsidP="00DA1A2E">
      <w:pPr>
        <w:ind w:firstLine="708"/>
        <w:rPr>
          <w:shd w:val="clear" w:color="auto" w:fill="FFFFFF"/>
          <w:lang w:val="en-US"/>
        </w:rPr>
      </w:pPr>
      <w:r w:rsidRPr="00DA1A2E">
        <w:rPr>
          <w:shd w:val="clear" w:color="auto" w:fill="FFFFFF"/>
          <w:lang w:val="en-US"/>
        </w:rPr>
        <w:t>3.</w:t>
      </w:r>
      <w:r w:rsidRPr="00DA1A2E">
        <w:rPr>
          <w:shd w:val="clear" w:color="auto" w:fill="FFFFFF"/>
        </w:rPr>
        <w:t>Антивирус</w:t>
      </w:r>
      <w:r w:rsidRPr="00DA1A2E">
        <w:rPr>
          <w:shd w:val="clear" w:color="auto" w:fill="FFFFFF"/>
          <w:lang w:val="en-US"/>
        </w:rPr>
        <w:t xml:space="preserve"> Kaspersky Endpoint Security</w:t>
      </w:r>
    </w:p>
    <w:p w:rsidR="00DA1A2E" w:rsidRPr="00DA1A2E" w:rsidRDefault="00DA1A2E" w:rsidP="00DA1A2E">
      <w:pPr>
        <w:ind w:firstLine="708"/>
        <w:rPr>
          <w:shd w:val="clear" w:color="auto" w:fill="FFFFFF"/>
          <w:lang w:val="en-US"/>
        </w:rPr>
      </w:pPr>
      <w:r w:rsidRPr="00DA1A2E">
        <w:rPr>
          <w:shd w:val="clear" w:color="auto" w:fill="FFFFFF"/>
          <w:lang w:val="en-US"/>
        </w:rPr>
        <w:t>4.</w:t>
      </w:r>
      <w:r w:rsidRPr="00DA1A2E">
        <w:rPr>
          <w:shd w:val="clear" w:color="auto" w:fill="FFFFFF"/>
        </w:rPr>
        <w:t>Программа</w:t>
      </w:r>
      <w:r w:rsidRPr="00DA1A2E">
        <w:rPr>
          <w:shd w:val="clear" w:color="auto" w:fill="FFFFFF"/>
          <w:lang w:val="en-US"/>
        </w:rPr>
        <w:t xml:space="preserve"> </w:t>
      </w:r>
      <w:r w:rsidRPr="00DA1A2E">
        <w:rPr>
          <w:shd w:val="clear" w:color="auto" w:fill="FFFFFF"/>
        </w:rPr>
        <w:t>для</w:t>
      </w:r>
      <w:r w:rsidRPr="00DA1A2E">
        <w:rPr>
          <w:shd w:val="clear" w:color="auto" w:fill="FFFFFF"/>
          <w:lang w:val="en-US"/>
        </w:rPr>
        <w:t xml:space="preserve"> </w:t>
      </w:r>
      <w:r w:rsidRPr="00DA1A2E">
        <w:rPr>
          <w:shd w:val="clear" w:color="auto" w:fill="FFFFFF"/>
        </w:rPr>
        <w:t>работы</w:t>
      </w:r>
      <w:r w:rsidRPr="00DA1A2E">
        <w:rPr>
          <w:shd w:val="clear" w:color="auto" w:fill="FFFFFF"/>
          <w:lang w:val="en-US"/>
        </w:rPr>
        <w:t xml:space="preserve"> </w:t>
      </w:r>
      <w:r w:rsidRPr="00DA1A2E">
        <w:rPr>
          <w:shd w:val="clear" w:color="auto" w:fill="FFFFFF"/>
        </w:rPr>
        <w:t>с</w:t>
      </w:r>
      <w:r w:rsidRPr="00DA1A2E">
        <w:rPr>
          <w:shd w:val="clear" w:color="auto" w:fill="FFFFFF"/>
          <w:lang w:val="en-US"/>
        </w:rPr>
        <w:t xml:space="preserve"> pdf </w:t>
      </w:r>
      <w:r w:rsidRPr="00DA1A2E">
        <w:rPr>
          <w:shd w:val="clear" w:color="auto" w:fill="FFFFFF"/>
        </w:rPr>
        <w:t>файлами</w:t>
      </w:r>
      <w:r w:rsidRPr="00DA1A2E">
        <w:rPr>
          <w:shd w:val="clear" w:color="auto" w:fill="FFFFFF"/>
          <w:lang w:val="en-US"/>
        </w:rPr>
        <w:t xml:space="preserve"> Adobe Reader</w:t>
      </w:r>
    </w:p>
    <w:p w:rsidR="00DA1A2E" w:rsidRPr="00DA1A2E" w:rsidRDefault="00DA1A2E" w:rsidP="00DA1A2E">
      <w:pPr>
        <w:ind w:firstLine="708"/>
        <w:rPr>
          <w:shd w:val="clear" w:color="auto" w:fill="FFFFFF"/>
        </w:rPr>
      </w:pPr>
      <w:r w:rsidRPr="00DA1A2E">
        <w:rPr>
          <w:shd w:val="clear" w:color="auto" w:fill="FFFFFF"/>
        </w:rPr>
        <w:t>5.Архиватор 7-zip</w:t>
      </w:r>
    </w:p>
    <w:p w:rsidR="00DA1A2E" w:rsidRPr="00DA1A2E" w:rsidRDefault="00DA1A2E" w:rsidP="00DA1A2E">
      <w:pPr>
        <w:ind w:firstLine="708"/>
        <w:rPr>
          <w:shd w:val="clear" w:color="auto" w:fill="FFFFFF"/>
        </w:rPr>
      </w:pPr>
      <w:r w:rsidRPr="00DA1A2E">
        <w:rPr>
          <w:shd w:val="clear" w:color="auto" w:fill="FFFFFF"/>
        </w:rPr>
        <w:t>6.Справочно-правовая система Консультант Плюс</w:t>
      </w:r>
    </w:p>
    <w:p w:rsidR="00D433E7" w:rsidRPr="00DA1A2E" w:rsidRDefault="00DA1A2E" w:rsidP="00DA1A2E">
      <w:pPr>
        <w:ind w:firstLine="708"/>
        <w:rPr>
          <w:shd w:val="clear" w:color="auto" w:fill="FFFFFF"/>
        </w:rPr>
      </w:pPr>
      <w:r w:rsidRPr="00DA1A2E">
        <w:rPr>
          <w:shd w:val="clear" w:color="auto" w:fill="FFFFFF"/>
        </w:rPr>
        <w:t>7.Справочно-правовая система Гарант</w:t>
      </w:r>
    </w:p>
    <w:p w:rsidR="00517884" w:rsidRPr="00EF57FC" w:rsidRDefault="00517884" w:rsidP="00517884">
      <w:pPr>
        <w:pStyle w:val="a5"/>
      </w:pPr>
    </w:p>
    <w:p w:rsidR="00517884" w:rsidRPr="00EF57FC" w:rsidRDefault="00517884" w:rsidP="0036122E">
      <w:pPr>
        <w:pStyle w:val="a5"/>
        <w:numPr>
          <w:ilvl w:val="0"/>
          <w:numId w:val="17"/>
        </w:numPr>
        <w:jc w:val="both"/>
        <w:rPr>
          <w:b/>
          <w:i/>
        </w:rPr>
      </w:pPr>
      <w:r w:rsidRPr="00EF57FC">
        <w:rPr>
          <w:b/>
          <w:i/>
        </w:rPr>
        <w:t xml:space="preserve"> Описание материально-технической базы, необходимой для осуществления образовательного процесса по дисциплине (модулю)</w:t>
      </w:r>
    </w:p>
    <w:p w:rsidR="009108AC" w:rsidRPr="00EF57FC" w:rsidRDefault="009108AC" w:rsidP="00517884">
      <w:pPr>
        <w:pStyle w:val="a5"/>
        <w:jc w:val="both"/>
      </w:pPr>
      <w:r w:rsidRPr="00EF57FC">
        <w:t>Лабораторное оборудование;</w:t>
      </w:r>
    </w:p>
    <w:p w:rsidR="009108AC" w:rsidRPr="00EF57FC" w:rsidRDefault="00517884" w:rsidP="00517884">
      <w:pPr>
        <w:pStyle w:val="a5"/>
        <w:jc w:val="both"/>
      </w:pPr>
      <w:r w:rsidRPr="00EF57FC">
        <w:t xml:space="preserve"> Материалы </w:t>
      </w:r>
      <w:r w:rsidR="009108AC" w:rsidRPr="00EF57FC">
        <w:t>для составления масс</w:t>
      </w:r>
      <w:r w:rsidR="007D40E4">
        <w:t>, глазурей</w:t>
      </w:r>
      <w:r w:rsidR="009108AC" w:rsidRPr="00EF57FC">
        <w:t xml:space="preserve"> и </w:t>
      </w:r>
      <w:r w:rsidR="007D40E4">
        <w:t>декорирования</w:t>
      </w:r>
      <w:r w:rsidR="009108AC" w:rsidRPr="00EF57FC">
        <w:t>;</w:t>
      </w:r>
    </w:p>
    <w:p w:rsidR="009108AC" w:rsidRPr="00EF57FC" w:rsidRDefault="009108AC" w:rsidP="00517884">
      <w:pPr>
        <w:pStyle w:val="a5"/>
        <w:jc w:val="both"/>
      </w:pPr>
      <w:r w:rsidRPr="00EF57FC">
        <w:t xml:space="preserve"> Печи для обжига;</w:t>
      </w:r>
    </w:p>
    <w:p w:rsidR="009108AC" w:rsidRPr="00EF57FC" w:rsidRDefault="00517884" w:rsidP="00517884">
      <w:pPr>
        <w:pStyle w:val="a5"/>
        <w:jc w:val="both"/>
      </w:pPr>
      <w:r w:rsidRPr="00EF57FC">
        <w:t xml:space="preserve"> Компьютер мультимедиа с прикладным прог</w:t>
      </w:r>
      <w:r w:rsidR="009108AC" w:rsidRPr="00EF57FC">
        <w:t>раммным обеспечением. Проектор с экраном;</w:t>
      </w:r>
    </w:p>
    <w:p w:rsidR="00517884" w:rsidRDefault="00517884" w:rsidP="007D40E4">
      <w:pPr>
        <w:pStyle w:val="a5"/>
        <w:jc w:val="both"/>
      </w:pPr>
      <w:r w:rsidRPr="00EF57FC">
        <w:t>Колонки</w:t>
      </w:r>
      <w:r w:rsidR="009108AC" w:rsidRPr="00EF57FC">
        <w:t>.</w:t>
      </w:r>
    </w:p>
    <w:p w:rsidR="00D433E7" w:rsidRDefault="00D433E7" w:rsidP="007D40E4">
      <w:pPr>
        <w:pStyle w:val="a5"/>
        <w:jc w:val="both"/>
      </w:pPr>
    </w:p>
    <w:p w:rsidR="004B0C91" w:rsidRDefault="004B0C91" w:rsidP="00EB0545">
      <w:pPr>
        <w:jc w:val="right"/>
      </w:pPr>
    </w:p>
    <w:p w:rsidR="004B0C91" w:rsidRDefault="004B0C91" w:rsidP="00EB0545">
      <w:pPr>
        <w:jc w:val="right"/>
      </w:pPr>
    </w:p>
    <w:p w:rsidR="004B0C91" w:rsidRDefault="004B0C91" w:rsidP="00EB0545">
      <w:pPr>
        <w:jc w:val="right"/>
      </w:pPr>
    </w:p>
    <w:p w:rsidR="004B0C91" w:rsidRDefault="004B0C91" w:rsidP="00EB0545">
      <w:pPr>
        <w:jc w:val="right"/>
      </w:pPr>
    </w:p>
    <w:p w:rsidR="004B0C91" w:rsidRDefault="004B0C91" w:rsidP="00EB0545">
      <w:pPr>
        <w:jc w:val="right"/>
      </w:pPr>
    </w:p>
    <w:p w:rsidR="004D24AF" w:rsidRDefault="004D24AF" w:rsidP="00EB0545">
      <w:pPr>
        <w:jc w:val="right"/>
      </w:pPr>
    </w:p>
    <w:p w:rsidR="004D24AF" w:rsidRDefault="004D24AF" w:rsidP="00EB0545">
      <w:pPr>
        <w:jc w:val="right"/>
      </w:pPr>
    </w:p>
    <w:p w:rsidR="004D24AF" w:rsidRDefault="004D24AF" w:rsidP="00EB0545">
      <w:pPr>
        <w:jc w:val="right"/>
      </w:pPr>
    </w:p>
    <w:p w:rsidR="004D24AF" w:rsidRDefault="004D24AF" w:rsidP="00EB0545">
      <w:pPr>
        <w:jc w:val="right"/>
      </w:pPr>
    </w:p>
    <w:p w:rsidR="004D24AF" w:rsidRDefault="004D24AF" w:rsidP="00EB0545">
      <w:pPr>
        <w:jc w:val="right"/>
      </w:pPr>
    </w:p>
    <w:p w:rsidR="004D24AF" w:rsidRDefault="004D24AF" w:rsidP="00EB0545">
      <w:pPr>
        <w:jc w:val="right"/>
      </w:pPr>
    </w:p>
    <w:p w:rsidR="004D24AF" w:rsidRDefault="004D24AF" w:rsidP="00EB0545">
      <w:pPr>
        <w:jc w:val="right"/>
      </w:pPr>
    </w:p>
    <w:p w:rsidR="004D24AF" w:rsidRDefault="004D24AF" w:rsidP="00EB0545">
      <w:pPr>
        <w:jc w:val="right"/>
      </w:pPr>
    </w:p>
    <w:p w:rsidR="004B0C91" w:rsidRDefault="004B0C91" w:rsidP="00EB0545">
      <w:pPr>
        <w:jc w:val="right"/>
      </w:pPr>
    </w:p>
    <w:p w:rsidR="004B0C91" w:rsidRDefault="004B0C91" w:rsidP="00EB0545">
      <w:pPr>
        <w:jc w:val="right"/>
      </w:pPr>
    </w:p>
    <w:p w:rsidR="004B0C91" w:rsidRDefault="004B0C91" w:rsidP="00EB0545">
      <w:pPr>
        <w:jc w:val="right"/>
      </w:pPr>
    </w:p>
    <w:p w:rsidR="00FF1340" w:rsidRDefault="00FF1340" w:rsidP="00EB0545">
      <w:pPr>
        <w:jc w:val="right"/>
      </w:pPr>
      <w:r>
        <w:t xml:space="preserve"> </w:t>
      </w:r>
    </w:p>
    <w:p w:rsidR="00EB0545" w:rsidRPr="00DC11F5" w:rsidRDefault="00EB0545" w:rsidP="00EB0545">
      <w:pPr>
        <w:jc w:val="right"/>
      </w:pPr>
      <w:r w:rsidRPr="00DC11F5">
        <w:t xml:space="preserve">Приложение </w:t>
      </w:r>
    </w:p>
    <w:p w:rsidR="00EB0545" w:rsidRPr="00DC11F5" w:rsidRDefault="00EB0545" w:rsidP="00EB0545"/>
    <w:p w:rsidR="00EB0545" w:rsidRPr="00DC11F5" w:rsidRDefault="00EB0545" w:rsidP="00EB0545">
      <w:pPr>
        <w:jc w:val="right"/>
      </w:pPr>
    </w:p>
    <w:p w:rsidR="00EB0545" w:rsidRPr="00DC11F5" w:rsidRDefault="00EB0545" w:rsidP="00EB0545">
      <w:pPr>
        <w:jc w:val="center"/>
      </w:pPr>
    </w:p>
    <w:p w:rsidR="00EB0545" w:rsidRPr="00DC11F5" w:rsidRDefault="00EB0545" w:rsidP="00EB0545">
      <w:pPr>
        <w:jc w:val="center"/>
      </w:pPr>
    </w:p>
    <w:p w:rsidR="00EB0545" w:rsidRPr="00DC11F5" w:rsidRDefault="00EB0545" w:rsidP="00EB0545">
      <w:pPr>
        <w:jc w:val="center"/>
      </w:pPr>
    </w:p>
    <w:p w:rsidR="00EB0545" w:rsidRPr="00DC11F5" w:rsidRDefault="00EB0545" w:rsidP="00EB0545">
      <w:pPr>
        <w:jc w:val="center"/>
        <w:rPr>
          <w:b/>
          <w:bCs/>
        </w:rPr>
      </w:pPr>
      <w:r w:rsidRPr="00DC11F5">
        <w:rPr>
          <w:b/>
          <w:bCs/>
        </w:rPr>
        <w:t xml:space="preserve">ФОНД ОЦЕНОЧНЫХ СРЕДСТВ </w:t>
      </w:r>
    </w:p>
    <w:p w:rsidR="00EB0545" w:rsidRPr="00DC11F5" w:rsidRDefault="00EB0545" w:rsidP="00EB0545">
      <w:pPr>
        <w:jc w:val="center"/>
        <w:rPr>
          <w:b/>
          <w:bCs/>
        </w:rPr>
      </w:pPr>
      <w:r w:rsidRPr="00DC11F5">
        <w:rPr>
          <w:b/>
          <w:bCs/>
        </w:rPr>
        <w:t>ДЛЯ ПРОВЕДЕНИЯ ПРОМЕЖУТОЧНОЙ АТТЕСТАЦИИ</w:t>
      </w:r>
    </w:p>
    <w:p w:rsidR="00EB0545" w:rsidRPr="00DC11F5" w:rsidRDefault="00EB0545" w:rsidP="00EB0545">
      <w:pPr>
        <w:jc w:val="center"/>
        <w:rPr>
          <w:b/>
          <w:bCs/>
        </w:rPr>
      </w:pPr>
      <w:r w:rsidRPr="00DC11F5">
        <w:rPr>
          <w:b/>
          <w:bCs/>
        </w:rPr>
        <w:t>ПО ДИСЦИПЛИНЕ</w:t>
      </w:r>
    </w:p>
    <w:p w:rsidR="00EB0545" w:rsidRPr="00DC11F5" w:rsidRDefault="00EB0545" w:rsidP="00EB0545">
      <w:pPr>
        <w:jc w:val="center"/>
        <w:rPr>
          <w:b/>
          <w:bCs/>
        </w:rPr>
      </w:pPr>
    </w:p>
    <w:p w:rsidR="00EB0545" w:rsidRPr="00DC11F5" w:rsidRDefault="00EB0545" w:rsidP="00EB0545">
      <w:pPr>
        <w:jc w:val="center"/>
        <w:rPr>
          <w:b/>
          <w:bCs/>
        </w:rPr>
      </w:pPr>
    </w:p>
    <w:p w:rsidR="00EB0545" w:rsidRPr="00EB0545" w:rsidRDefault="00EB0545" w:rsidP="00EB054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</w:rPr>
      </w:pPr>
      <w:r w:rsidRPr="00DC11F5">
        <w:rPr>
          <w:b/>
          <w:bCs/>
        </w:rPr>
        <w:t>«</w:t>
      </w:r>
      <w:r w:rsidRPr="00EB0545">
        <w:rPr>
          <w:rStyle w:val="FontStyle60"/>
          <w:sz w:val="28"/>
          <w:szCs w:val="28"/>
        </w:rPr>
        <w:t>Материаловедение в сфере декоративно-прикладного искусства и народных промыслов»</w:t>
      </w:r>
    </w:p>
    <w:p w:rsidR="00EB0545" w:rsidRDefault="00EB0545" w:rsidP="00EB0545">
      <w:pPr>
        <w:tabs>
          <w:tab w:val="left" w:leader="underscore" w:pos="9856"/>
        </w:tabs>
        <w:jc w:val="center"/>
        <w:rPr>
          <w:b/>
          <w:bCs/>
        </w:rPr>
      </w:pPr>
    </w:p>
    <w:p w:rsidR="00EB0545" w:rsidRDefault="00EB0545" w:rsidP="00EB0545">
      <w:pPr>
        <w:rPr>
          <w:b/>
          <w:bCs/>
        </w:rPr>
      </w:pPr>
    </w:p>
    <w:p w:rsidR="00EB0545" w:rsidRPr="00DC11F5" w:rsidRDefault="00EB0545" w:rsidP="00EB0545">
      <w:pPr>
        <w:autoSpaceDE/>
        <w:autoSpaceDN/>
        <w:adjustRightInd/>
      </w:pPr>
      <w:r>
        <w:rPr>
          <w:b/>
          <w:bCs/>
        </w:rPr>
        <w:br w:type="page"/>
      </w:r>
    </w:p>
    <w:p w:rsidR="00EB0545" w:rsidRDefault="00EB0545" w:rsidP="00EB0545">
      <w:pPr>
        <w:widowControl/>
        <w:numPr>
          <w:ilvl w:val="0"/>
          <w:numId w:val="33"/>
        </w:numPr>
        <w:autoSpaceDE/>
        <w:autoSpaceDN/>
        <w:adjustRightInd/>
        <w:jc w:val="both"/>
        <w:rPr>
          <w:b/>
        </w:rPr>
      </w:pPr>
      <w:r w:rsidRPr="00DC11F5">
        <w:rPr>
          <w:b/>
        </w:rPr>
        <w:t>Паспорт компетенций</w:t>
      </w:r>
    </w:p>
    <w:p w:rsidR="006B7BE5" w:rsidRDefault="006B7BE5" w:rsidP="006B7BE5">
      <w:pPr>
        <w:widowControl/>
        <w:autoSpaceDE/>
        <w:autoSpaceDN/>
        <w:adjustRightInd/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EB0545" w:rsidRPr="00DC11F5" w:rsidTr="002F22D5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pPr>
              <w:contextualSpacing/>
              <w:jc w:val="both"/>
            </w:pPr>
            <w:r w:rsidRPr="00DC11F5"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pPr>
              <w:contextualSpacing/>
              <w:jc w:val="both"/>
            </w:pPr>
            <w:r w:rsidRPr="00DC11F5">
              <w:t xml:space="preserve">Вид контроля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pPr>
              <w:contextualSpacing/>
              <w:jc w:val="both"/>
            </w:pPr>
            <w:r w:rsidRPr="00DC11F5">
              <w:t>Компонент фонда оценочных средств</w:t>
            </w:r>
            <w:r>
              <w:t xml:space="preserve">  </w:t>
            </w:r>
          </w:p>
        </w:tc>
      </w:tr>
      <w:tr w:rsidR="00EB0545" w:rsidRPr="00DC11F5" w:rsidTr="002F22D5">
        <w:tc>
          <w:tcPr>
            <w:tcW w:w="20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B0545" w:rsidRPr="00DC11F5" w:rsidRDefault="00377B2F" w:rsidP="002F22D5">
            <w:pPr>
              <w:contextualSpacing/>
              <w:jc w:val="both"/>
            </w:pPr>
            <w:r>
              <w:t>ПК-3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pPr>
              <w:contextualSpacing/>
              <w:jc w:val="both"/>
            </w:pPr>
            <w:r>
              <w:t>устный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pPr>
              <w:tabs>
                <w:tab w:val="left" w:pos="5700"/>
              </w:tabs>
            </w:pPr>
            <w:r>
              <w:t>П</w:t>
            </w:r>
            <w:r w:rsidRPr="00DC11F5">
              <w:t xml:space="preserve">роблемно-аналитическое задание </w:t>
            </w:r>
          </w:p>
        </w:tc>
      </w:tr>
      <w:tr w:rsidR="006B7BE5" w:rsidRPr="00DC11F5" w:rsidTr="002F22D5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BE5" w:rsidRPr="00DC11F5" w:rsidRDefault="006B7BE5" w:rsidP="002F22D5">
            <w:pPr>
              <w:contextualSpacing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E5" w:rsidRPr="00DC11F5" w:rsidRDefault="006B7BE5" w:rsidP="002F22D5">
            <w:r w:rsidRPr="00DC11F5">
              <w:t>письменный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E5" w:rsidRPr="00DC11F5" w:rsidRDefault="006B7BE5" w:rsidP="002F22D5">
            <w:r>
              <w:t xml:space="preserve">Вопросы к практическому заданию, текущий просмотр практического задания </w:t>
            </w:r>
          </w:p>
        </w:tc>
      </w:tr>
      <w:tr w:rsidR="00EB0545" w:rsidRPr="00DC11F5" w:rsidTr="002F22D5"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pPr>
              <w:contextualSpacing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r w:rsidRPr="00DC11F5">
              <w:t>устный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r>
              <w:t>Вопросы к зачету</w:t>
            </w:r>
          </w:p>
        </w:tc>
      </w:tr>
    </w:tbl>
    <w:p w:rsidR="00EB0545" w:rsidRPr="00DC11F5" w:rsidRDefault="00EB0545" w:rsidP="00EB0545">
      <w:pPr>
        <w:ind w:firstLine="567"/>
        <w:jc w:val="both"/>
      </w:pPr>
    </w:p>
    <w:p w:rsidR="00EB0545" w:rsidRPr="006E3A86" w:rsidRDefault="00EB0545" w:rsidP="006E3A86">
      <w:pPr>
        <w:pStyle w:val="a5"/>
        <w:numPr>
          <w:ilvl w:val="0"/>
          <w:numId w:val="33"/>
        </w:numPr>
        <w:jc w:val="both"/>
        <w:rPr>
          <w:rFonts w:eastAsia="Calibri"/>
          <w:b/>
          <w:lang w:eastAsia="en-US"/>
        </w:rPr>
      </w:pPr>
      <w:r w:rsidRPr="006E3A86">
        <w:rPr>
          <w:rFonts w:eastAsia="Calibri"/>
          <w:b/>
          <w:lang w:eastAsia="en-US"/>
        </w:rPr>
        <w:t>Критерии освоения компетенций</w:t>
      </w:r>
    </w:p>
    <w:p w:rsidR="00EB0545" w:rsidRPr="00DC11F5" w:rsidRDefault="00EB0545" w:rsidP="00EB0545">
      <w:pPr>
        <w:jc w:val="both"/>
        <w:rPr>
          <w:rFonts w:eastAsia="Calibri"/>
          <w:lang w:eastAsia="en-US"/>
        </w:rPr>
      </w:pPr>
    </w:p>
    <w:p w:rsidR="00EB0545" w:rsidRPr="00DC11F5" w:rsidRDefault="00EB0545" w:rsidP="00EB0545">
      <w:pPr>
        <w:ind w:firstLine="709"/>
        <w:jc w:val="both"/>
        <w:rPr>
          <w:rFonts w:eastAsia="Calibri"/>
          <w:lang w:eastAsia="en-US"/>
        </w:rPr>
      </w:pPr>
      <w:r w:rsidRPr="00DC11F5">
        <w:rPr>
          <w:rFonts w:eastAsia="Calibri"/>
          <w:lang w:eastAsia="en-US"/>
        </w:rPr>
        <w:t>В качестве критериев освоения компетенций используются знания, умения, владения.</w:t>
      </w:r>
    </w:p>
    <w:p w:rsidR="00EB0545" w:rsidRDefault="00EB0545" w:rsidP="00EB0545">
      <w:pPr>
        <w:jc w:val="center"/>
        <w:rPr>
          <w:rFonts w:eastAsia="Calibri"/>
          <w:b/>
          <w:bCs/>
          <w:lang w:eastAsia="en-US"/>
        </w:rPr>
      </w:pPr>
    </w:p>
    <w:p w:rsidR="00EB0545" w:rsidRDefault="00EB0545" w:rsidP="00EB0545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>Критерии оценки знаний студентов (пороговый уровень сформированности компетенции)</w:t>
      </w:r>
    </w:p>
    <w:p w:rsidR="00EB0545" w:rsidRPr="00BF46C4" w:rsidRDefault="00EB0545" w:rsidP="00EB0545">
      <w:pPr>
        <w:jc w:val="center"/>
        <w:rPr>
          <w:rFonts w:eastAsia="Calibri"/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EB0545" w:rsidRPr="00BF46C4" w:rsidTr="002F22D5">
        <w:trPr>
          <w:jc w:val="center"/>
        </w:trPr>
        <w:tc>
          <w:tcPr>
            <w:tcW w:w="1286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B0545" w:rsidRPr="00BF46C4" w:rsidTr="002F22D5">
        <w:trPr>
          <w:jc w:val="center"/>
        </w:trPr>
        <w:tc>
          <w:tcPr>
            <w:tcW w:w="1286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714" w:type="pct"/>
          </w:tcPr>
          <w:p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- делает квалифицированные выводы и обобщения;</w:t>
            </w:r>
          </w:p>
          <w:p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- владеет на высококвалифицированном уровне системой понятий,</w:t>
            </w:r>
          </w:p>
          <w:p w:rsidR="00EB0545" w:rsidRPr="00BF46C4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- аргументированно обосновывает те или иные решения композиционных заданий.</w:t>
            </w:r>
          </w:p>
        </w:tc>
      </w:tr>
      <w:tr w:rsidR="00EB0545" w:rsidRPr="00BF46C4" w:rsidTr="002F22D5">
        <w:trPr>
          <w:jc w:val="center"/>
        </w:trPr>
        <w:tc>
          <w:tcPr>
            <w:tcW w:w="1286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714" w:type="pct"/>
          </w:tcPr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владеет на достаточном уровне системой понятий,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 xml:space="preserve">- может рассказать о решении </w:t>
            </w:r>
            <w:r>
              <w:rPr>
                <w:rFonts w:eastAsia="Calibri"/>
                <w:bCs/>
                <w:lang w:eastAsia="en-US"/>
              </w:rPr>
              <w:t>по практическому заданию</w:t>
            </w:r>
            <w:r w:rsidRPr="00193F18">
              <w:rPr>
                <w:rFonts w:eastAsia="Calibri"/>
                <w:bCs/>
                <w:lang w:eastAsia="en-US"/>
              </w:rPr>
              <w:t xml:space="preserve"> </w:t>
            </w:r>
          </w:p>
        </w:tc>
      </w:tr>
      <w:tr w:rsidR="00EB0545" w:rsidRPr="00BF46C4" w:rsidTr="002F22D5">
        <w:trPr>
          <w:jc w:val="center"/>
        </w:trPr>
        <w:tc>
          <w:tcPr>
            <w:tcW w:w="1286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714" w:type="pct"/>
          </w:tcPr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слабо аргументирует законы композиции;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частично владеет системой понятий,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не убедительно формулирует решение  в практическом задании.</w:t>
            </w:r>
          </w:p>
        </w:tc>
      </w:tr>
      <w:tr w:rsidR="00EB0545" w:rsidRPr="00BF46C4" w:rsidTr="002F22D5">
        <w:trPr>
          <w:jc w:val="center"/>
        </w:trPr>
        <w:tc>
          <w:tcPr>
            <w:tcW w:w="1286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714" w:type="pct"/>
          </w:tcPr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студент не усвоил значительной части материала;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 не может аргументировать научные положения;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не владеет системой понятий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отсутствует практическая работа.</w:t>
            </w:r>
          </w:p>
        </w:tc>
      </w:tr>
    </w:tbl>
    <w:p w:rsidR="00EB0545" w:rsidRPr="00BF46C4" w:rsidRDefault="00EB0545" w:rsidP="00EB0545">
      <w:pPr>
        <w:jc w:val="center"/>
        <w:rPr>
          <w:rFonts w:eastAsia="Calibri"/>
          <w:bCs/>
          <w:lang w:eastAsia="en-US"/>
        </w:rPr>
      </w:pPr>
    </w:p>
    <w:p w:rsidR="006B7BE5" w:rsidRDefault="006B7BE5" w:rsidP="00EB0545">
      <w:pPr>
        <w:jc w:val="center"/>
        <w:rPr>
          <w:rFonts w:eastAsia="Calibri"/>
          <w:b/>
          <w:bCs/>
          <w:lang w:eastAsia="en-US"/>
        </w:rPr>
      </w:pPr>
    </w:p>
    <w:p w:rsidR="00EB0545" w:rsidRPr="00BF46C4" w:rsidRDefault="00EB0545" w:rsidP="00EB0545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EB0545" w:rsidRPr="00BF46C4" w:rsidRDefault="00EB0545" w:rsidP="00EB0545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 xml:space="preserve">(продвинутый уровень </w:t>
      </w:r>
      <w:r w:rsidRPr="00BF46C4">
        <w:rPr>
          <w:rFonts w:eastAsia="Calibri"/>
          <w:b/>
          <w:bCs/>
          <w:vanish/>
          <w:lang w:eastAsia="en-US"/>
        </w:rPr>
        <w:t>но овень сформированности компетенции)</w:t>
      </w:r>
      <w:r w:rsidRPr="00BF46C4">
        <w:rPr>
          <w:rFonts w:eastAsia="Calibri"/>
          <w:b/>
          <w:bCs/>
          <w:lang w:eastAsia="en-US"/>
        </w:rPr>
        <w:t>сформированности компетенции)</w:t>
      </w:r>
    </w:p>
    <w:p w:rsidR="00EB0545" w:rsidRPr="00BF46C4" w:rsidRDefault="00EB0545" w:rsidP="00EB0545">
      <w:pPr>
        <w:jc w:val="center"/>
        <w:rPr>
          <w:rFonts w:eastAsia="Calibri"/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EB0545" w:rsidRPr="00BF46C4" w:rsidTr="002F22D5">
        <w:trPr>
          <w:jc w:val="center"/>
        </w:trPr>
        <w:tc>
          <w:tcPr>
            <w:tcW w:w="1371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B0545" w:rsidRPr="00BF46C4" w:rsidTr="002F22D5">
        <w:trPr>
          <w:jc w:val="center"/>
        </w:trPr>
        <w:tc>
          <w:tcPr>
            <w:tcW w:w="1371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EB0545" w:rsidRPr="00BF46C4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</w:t>
            </w:r>
            <w:r>
              <w:rPr>
                <w:rFonts w:eastAsia="Calibri"/>
                <w:bCs/>
                <w:lang w:eastAsia="en-US"/>
              </w:rPr>
              <w:t>ение, используя научные понятия</w:t>
            </w:r>
          </w:p>
        </w:tc>
      </w:tr>
      <w:tr w:rsidR="00EB0545" w:rsidRPr="00BF46C4" w:rsidTr="002F22D5">
        <w:trPr>
          <w:jc w:val="center"/>
        </w:trPr>
        <w:tc>
          <w:tcPr>
            <w:tcW w:w="1371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EB0545" w:rsidRPr="00BF46C4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EB0545" w:rsidRPr="00BF46C4" w:rsidTr="002F22D5">
        <w:trPr>
          <w:jc w:val="center"/>
        </w:trPr>
        <w:tc>
          <w:tcPr>
            <w:tcW w:w="1371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EB0545" w:rsidRPr="00BF46C4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EB0545" w:rsidRPr="00BF46C4" w:rsidTr="002F22D5">
        <w:trPr>
          <w:jc w:val="center"/>
        </w:trPr>
        <w:tc>
          <w:tcPr>
            <w:tcW w:w="1371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EB0545" w:rsidRPr="00BF46C4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EB0545" w:rsidRPr="00BF46C4" w:rsidRDefault="00EB0545" w:rsidP="00EB0545">
      <w:pPr>
        <w:jc w:val="center"/>
        <w:rPr>
          <w:rFonts w:eastAsia="Calibri"/>
          <w:bCs/>
          <w:lang w:eastAsia="en-US"/>
        </w:rPr>
      </w:pPr>
    </w:p>
    <w:p w:rsidR="00EB0545" w:rsidRPr="00BF46C4" w:rsidRDefault="00EB0545" w:rsidP="00EB0545">
      <w:pPr>
        <w:jc w:val="center"/>
        <w:rPr>
          <w:rFonts w:eastAsia="Calibri"/>
          <w:bCs/>
          <w:lang w:eastAsia="en-US"/>
        </w:rPr>
      </w:pPr>
      <w:r w:rsidRPr="00BF46C4">
        <w:rPr>
          <w:rFonts w:eastAsia="Calibri"/>
          <w:b/>
          <w:lang w:eastAsia="en-US"/>
        </w:rPr>
        <w:t xml:space="preserve">Критерии оценки владения студентами навыками </w:t>
      </w:r>
      <w:r w:rsidRPr="00BF46C4">
        <w:rPr>
          <w:rFonts w:eastAsia="Calibri"/>
          <w:b/>
          <w:bCs/>
          <w:lang w:eastAsia="en-US"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EB0545" w:rsidRPr="00BF46C4" w:rsidRDefault="00EB0545" w:rsidP="00EB0545">
      <w:pPr>
        <w:jc w:val="center"/>
        <w:rPr>
          <w:rFonts w:eastAsia="Calibri"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EB0545" w:rsidRPr="00BF46C4" w:rsidTr="002F22D5">
        <w:trPr>
          <w:jc w:val="center"/>
        </w:trPr>
        <w:tc>
          <w:tcPr>
            <w:tcW w:w="1390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B0545" w:rsidRPr="00BF46C4" w:rsidTr="002F22D5">
        <w:trPr>
          <w:jc w:val="center"/>
        </w:trPr>
        <w:tc>
          <w:tcPr>
            <w:tcW w:w="1390" w:type="pct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</w:t>
            </w:r>
            <w:r>
              <w:rPr>
                <w:rFonts w:eastAsia="Calibri"/>
                <w:bCs/>
                <w:lang w:eastAsia="en-US"/>
              </w:rPr>
              <w:t xml:space="preserve">) решены практические задачи, </w:t>
            </w:r>
            <w:r w:rsidRPr="00F84CB8">
              <w:rPr>
                <w:rFonts w:eastAsia="Calibri"/>
                <w:bCs/>
                <w:lang w:eastAsia="en-US"/>
              </w:rPr>
              <w:t xml:space="preserve">аргументированно обосновывает и доказывает актуальность решения </w:t>
            </w:r>
            <w:r>
              <w:rPr>
                <w:rFonts w:eastAsia="Calibri"/>
                <w:bCs/>
                <w:lang w:eastAsia="en-US"/>
              </w:rPr>
              <w:t>практического задания</w:t>
            </w:r>
            <w:r w:rsidRPr="00F84CB8">
              <w:rPr>
                <w:rFonts w:eastAsia="Calibri"/>
                <w:bCs/>
                <w:lang w:eastAsia="en-US"/>
              </w:rPr>
              <w:t>,  на высоком профессиональном уровне выполняет</w:t>
            </w:r>
            <w:r>
              <w:rPr>
                <w:rFonts w:eastAsia="Calibri"/>
                <w:bCs/>
                <w:lang w:eastAsia="en-US"/>
              </w:rPr>
              <w:t xml:space="preserve"> практическую часть работы</w:t>
            </w:r>
            <w:r w:rsidRPr="00F84CB8">
              <w:rPr>
                <w:rFonts w:eastAsia="Calibri"/>
                <w:bCs/>
                <w:lang w:eastAsia="en-US"/>
              </w:rPr>
              <w:t xml:space="preserve"> согласно заданию,  представляет на просмотр  в полном объёме профессионально выполненные </w:t>
            </w:r>
            <w:r>
              <w:rPr>
                <w:rFonts w:eastAsia="Calibri"/>
                <w:bCs/>
                <w:lang w:eastAsia="en-US"/>
              </w:rPr>
              <w:t>композиционные и иные</w:t>
            </w:r>
            <w:r w:rsidRPr="00F84CB8">
              <w:rPr>
                <w:rFonts w:eastAsia="Calibri"/>
                <w:bCs/>
                <w:lang w:eastAsia="en-US"/>
              </w:rPr>
              <w:t xml:space="preserve"> задания в графическом и цветовом исполнении.</w:t>
            </w:r>
          </w:p>
        </w:tc>
      </w:tr>
      <w:tr w:rsidR="00EB0545" w:rsidRPr="00BF46C4" w:rsidTr="002F22D5">
        <w:trPr>
          <w:jc w:val="center"/>
        </w:trPr>
        <w:tc>
          <w:tcPr>
            <w:tcW w:w="1390" w:type="pct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 xml:space="preserve"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</w:t>
            </w:r>
            <w:r w:rsidRPr="00F84CB8">
              <w:t xml:space="preserve"> </w:t>
            </w:r>
            <w:r w:rsidRPr="00F84CB8">
              <w:rPr>
                <w:rFonts w:eastAsia="Calibri"/>
                <w:bCs/>
                <w:lang w:eastAsia="en-US"/>
              </w:rPr>
              <w:t xml:space="preserve">аргументированно обосновывает и доказывает  правильность решения практических заданий,  на профессиональном уровне  и в полном объёме выполняет практические работы  согласно заданию, грамотно применяет законы композиции в  графических и цветовых решениях  композиционных  заданиях. </w:t>
            </w:r>
          </w:p>
        </w:tc>
      </w:tr>
      <w:tr w:rsidR="00EB0545" w:rsidRPr="00BF46C4" w:rsidTr="002F22D5">
        <w:trPr>
          <w:jc w:val="center"/>
        </w:trPr>
        <w:tc>
          <w:tcPr>
            <w:tcW w:w="1390" w:type="pct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 решения практических заданий,  на профессиональном уровне, но с некоторыми замечаниями выполняет  весь объем практических разработок  композиционных заданий , грамотно компонует, выполняет графические, цветовые варианты практических заданий.</w:t>
            </w:r>
          </w:p>
        </w:tc>
      </w:tr>
      <w:tr w:rsidR="00EB0545" w:rsidRPr="00BF46C4" w:rsidTr="002F22D5">
        <w:trPr>
          <w:jc w:val="center"/>
        </w:trPr>
        <w:tc>
          <w:tcPr>
            <w:tcW w:w="1390" w:type="pct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EB0545" w:rsidRDefault="00EB0545" w:rsidP="00EB0545">
      <w:pPr>
        <w:ind w:left="360"/>
        <w:jc w:val="both"/>
        <w:rPr>
          <w:b/>
        </w:rPr>
      </w:pPr>
    </w:p>
    <w:p w:rsidR="00EB0545" w:rsidRPr="000B045D" w:rsidRDefault="00EB0545" w:rsidP="00EB0545">
      <w:pPr>
        <w:jc w:val="center"/>
        <w:rPr>
          <w:b/>
          <w:bCs/>
        </w:rPr>
      </w:pPr>
      <w:r w:rsidRPr="000B045D">
        <w:rPr>
          <w:b/>
          <w:bCs/>
        </w:rPr>
        <w:t>Критерии оценки знаний студентов (пороговый уровень сформированности компетенции)</w:t>
      </w:r>
    </w:p>
    <w:p w:rsidR="00EB0545" w:rsidRPr="000B045D" w:rsidRDefault="00EB0545" w:rsidP="00EB0545">
      <w:pPr>
        <w:jc w:val="center"/>
        <w:rPr>
          <w:b/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EB0545" w:rsidRPr="00166DC1" w:rsidTr="002F22D5">
        <w:trPr>
          <w:jc w:val="center"/>
        </w:trPr>
        <w:tc>
          <w:tcPr>
            <w:tcW w:w="993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  <w:bCs/>
              </w:rPr>
              <w:t>Показатели оценивания компетенций</w:t>
            </w:r>
          </w:p>
        </w:tc>
      </w:tr>
      <w:tr w:rsidR="00EB0545" w:rsidRPr="00166DC1" w:rsidTr="002F22D5">
        <w:trPr>
          <w:jc w:val="center"/>
        </w:trPr>
        <w:tc>
          <w:tcPr>
            <w:tcW w:w="993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Отлично</w:t>
            </w:r>
          </w:p>
        </w:tc>
        <w:tc>
          <w:tcPr>
            <w:tcW w:w="4007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студент глубоко и всесторонне усвоил материал, уверенно, логично, последоват</w:t>
            </w:r>
            <w:r>
              <w:rPr>
                <w:bCs/>
              </w:rPr>
              <w:t xml:space="preserve">ельно и грамотно его излагает, </w:t>
            </w:r>
            <w:r w:rsidRPr="000B045D">
              <w:rPr>
                <w:bCs/>
              </w:rPr>
              <w:t xml:space="preserve">опираясь на знания основной и дополнительной литературы, 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делает квалифицированные выводы и обобщения;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владеет на высококвалифицированном уровне системой понятий.</w:t>
            </w:r>
          </w:p>
        </w:tc>
      </w:tr>
      <w:tr w:rsidR="00EB0545" w:rsidRPr="00166DC1" w:rsidTr="002F22D5">
        <w:trPr>
          <w:jc w:val="center"/>
        </w:trPr>
        <w:tc>
          <w:tcPr>
            <w:tcW w:w="993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Хорошо</w:t>
            </w:r>
          </w:p>
        </w:tc>
        <w:tc>
          <w:tcPr>
            <w:tcW w:w="4007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затрудняется в формулировании квалифицированных выводов и обобщений;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владеет на достаточном уровне системой понятий.</w:t>
            </w:r>
          </w:p>
        </w:tc>
      </w:tr>
      <w:tr w:rsidR="00EB0545" w:rsidRPr="00166DC1" w:rsidTr="002F22D5">
        <w:trPr>
          <w:jc w:val="center"/>
        </w:trPr>
        <w:tc>
          <w:tcPr>
            <w:tcW w:w="993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Удовлетворительно</w:t>
            </w:r>
          </w:p>
        </w:tc>
        <w:tc>
          <w:tcPr>
            <w:tcW w:w="4007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студент ориентируется в материале, однако затрудняется в его изложении;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показывает недостаточность знаний основной и дополнительной литературы;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слабо аргументирует научные положения;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практически не способен сформулировать выводы и обобщения;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частично владеет системой понятий.</w:t>
            </w:r>
          </w:p>
        </w:tc>
      </w:tr>
      <w:tr w:rsidR="00EB0545" w:rsidRPr="00166DC1" w:rsidTr="002F22D5">
        <w:trPr>
          <w:jc w:val="center"/>
        </w:trPr>
        <w:tc>
          <w:tcPr>
            <w:tcW w:w="993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Неудовлетворительно</w:t>
            </w:r>
          </w:p>
        </w:tc>
        <w:tc>
          <w:tcPr>
            <w:tcW w:w="4007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студент не усвоил значительной части материала;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 не может аргументировать научные положения;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не формулирует квалифицированных выводов и обобщений;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не владеет системой понятий.</w:t>
            </w:r>
          </w:p>
        </w:tc>
      </w:tr>
    </w:tbl>
    <w:p w:rsidR="00EB0545" w:rsidRPr="000B045D" w:rsidRDefault="00EB0545" w:rsidP="00EB0545">
      <w:pPr>
        <w:jc w:val="center"/>
        <w:rPr>
          <w:bCs/>
        </w:rPr>
      </w:pPr>
    </w:p>
    <w:p w:rsidR="00EB0545" w:rsidRPr="000B045D" w:rsidRDefault="00EB0545" w:rsidP="00EB0545">
      <w:pPr>
        <w:jc w:val="center"/>
        <w:rPr>
          <w:b/>
          <w:bCs/>
        </w:rPr>
      </w:pPr>
      <w:r w:rsidRPr="000B045D">
        <w:rPr>
          <w:b/>
          <w:bCs/>
        </w:rPr>
        <w:t xml:space="preserve">Критерии оценки умений студентов по решению учебно-профессиональных задач и заданий </w:t>
      </w:r>
    </w:p>
    <w:p w:rsidR="00EB0545" w:rsidRPr="000B045D" w:rsidRDefault="00EB0545" w:rsidP="00EB0545">
      <w:pPr>
        <w:jc w:val="center"/>
        <w:rPr>
          <w:b/>
          <w:bCs/>
        </w:rPr>
      </w:pPr>
      <w:r w:rsidRPr="000B045D">
        <w:rPr>
          <w:b/>
          <w:bCs/>
        </w:rPr>
        <w:t xml:space="preserve">(продвинутый уровень </w:t>
      </w:r>
      <w:r w:rsidRPr="000B045D">
        <w:rPr>
          <w:b/>
          <w:bCs/>
          <w:vanish/>
        </w:rPr>
        <w:t>но овень сформированности компетенции)</w:t>
      </w:r>
      <w:r w:rsidRPr="000B045D">
        <w:rPr>
          <w:b/>
          <w:bCs/>
        </w:rPr>
        <w:t>сформированности компетенции)</w:t>
      </w:r>
    </w:p>
    <w:p w:rsidR="00EB0545" w:rsidRPr="000B045D" w:rsidRDefault="00EB0545" w:rsidP="00EB0545">
      <w:pPr>
        <w:jc w:val="center"/>
        <w:rPr>
          <w:b/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EB0545" w:rsidRPr="00166DC1" w:rsidTr="002F22D5">
        <w:trPr>
          <w:jc w:val="center"/>
        </w:trPr>
        <w:tc>
          <w:tcPr>
            <w:tcW w:w="1371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  <w:bCs/>
              </w:rPr>
              <w:t>Показатели оценивания компетенций</w:t>
            </w:r>
          </w:p>
        </w:tc>
      </w:tr>
      <w:tr w:rsidR="00EB0545" w:rsidRPr="00166DC1" w:rsidTr="002F22D5">
        <w:trPr>
          <w:jc w:val="center"/>
        </w:trPr>
        <w:tc>
          <w:tcPr>
            <w:tcW w:w="1371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Отлично</w:t>
            </w:r>
          </w:p>
        </w:tc>
        <w:tc>
          <w:tcPr>
            <w:tcW w:w="3629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</w:t>
            </w:r>
            <w:r>
              <w:rPr>
                <w:bCs/>
              </w:rPr>
              <w:t>ние, используя научные понятия</w:t>
            </w:r>
          </w:p>
        </w:tc>
      </w:tr>
      <w:tr w:rsidR="00EB0545" w:rsidRPr="00166DC1" w:rsidTr="002F22D5">
        <w:trPr>
          <w:jc w:val="center"/>
        </w:trPr>
        <w:tc>
          <w:tcPr>
            <w:tcW w:w="1371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Хорошо</w:t>
            </w:r>
          </w:p>
        </w:tc>
        <w:tc>
          <w:tcPr>
            <w:tcW w:w="3629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EB0545" w:rsidRPr="00166DC1" w:rsidTr="002F22D5">
        <w:trPr>
          <w:jc w:val="center"/>
        </w:trPr>
        <w:tc>
          <w:tcPr>
            <w:tcW w:w="1371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Удовлетворительно</w:t>
            </w:r>
          </w:p>
        </w:tc>
        <w:tc>
          <w:tcPr>
            <w:tcW w:w="3629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EB0545" w:rsidRPr="00166DC1" w:rsidTr="002F22D5">
        <w:trPr>
          <w:jc w:val="center"/>
        </w:trPr>
        <w:tc>
          <w:tcPr>
            <w:tcW w:w="1371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Неудовлетворительно</w:t>
            </w:r>
          </w:p>
        </w:tc>
        <w:tc>
          <w:tcPr>
            <w:tcW w:w="3629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EB0545" w:rsidRPr="000B045D" w:rsidRDefault="00EB0545" w:rsidP="00EB0545">
      <w:pPr>
        <w:jc w:val="center"/>
        <w:rPr>
          <w:bCs/>
        </w:rPr>
      </w:pPr>
    </w:p>
    <w:p w:rsidR="00EB0545" w:rsidRDefault="00EB0545" w:rsidP="00EB0545">
      <w:pPr>
        <w:jc w:val="center"/>
        <w:rPr>
          <w:b/>
        </w:rPr>
      </w:pPr>
    </w:p>
    <w:p w:rsidR="00EB0545" w:rsidRPr="000B045D" w:rsidRDefault="00EB0545" w:rsidP="00EB0545">
      <w:pPr>
        <w:jc w:val="center"/>
        <w:rPr>
          <w:bCs/>
        </w:rPr>
      </w:pPr>
      <w:r w:rsidRPr="000B045D">
        <w:rPr>
          <w:b/>
        </w:rPr>
        <w:t xml:space="preserve">Критерии оценки владения студентами навыками </w:t>
      </w:r>
      <w:r w:rsidRPr="000B045D">
        <w:rPr>
          <w:b/>
          <w:bCs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EB0545" w:rsidRPr="000B045D" w:rsidRDefault="00EB0545" w:rsidP="00EB0545">
      <w:pPr>
        <w:jc w:val="center"/>
        <w:rPr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EB0545" w:rsidRPr="00166DC1" w:rsidTr="002F22D5">
        <w:trPr>
          <w:jc w:val="center"/>
        </w:trPr>
        <w:tc>
          <w:tcPr>
            <w:tcW w:w="1390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  <w:bCs/>
              </w:rPr>
              <w:t>Показатели оценивания компетенций</w:t>
            </w:r>
          </w:p>
        </w:tc>
      </w:tr>
      <w:tr w:rsidR="00EB0545" w:rsidRPr="00166DC1" w:rsidTr="002F22D5">
        <w:trPr>
          <w:jc w:val="center"/>
        </w:trPr>
        <w:tc>
          <w:tcPr>
            <w:tcW w:w="1390" w:type="pct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Отлично</w:t>
            </w:r>
          </w:p>
        </w:tc>
        <w:tc>
          <w:tcPr>
            <w:tcW w:w="3610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</w:t>
            </w:r>
            <w:r>
              <w:rPr>
                <w:bCs/>
              </w:rPr>
              <w:t>связи и диалектическом развитии, решены все практические задания</w:t>
            </w:r>
          </w:p>
        </w:tc>
      </w:tr>
      <w:tr w:rsidR="00EB0545" w:rsidRPr="00166DC1" w:rsidTr="002F22D5">
        <w:trPr>
          <w:jc w:val="center"/>
        </w:trPr>
        <w:tc>
          <w:tcPr>
            <w:tcW w:w="1390" w:type="pct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Хорошо</w:t>
            </w:r>
          </w:p>
        </w:tc>
        <w:tc>
          <w:tcPr>
            <w:tcW w:w="3610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логики, при выполнении проблемно-графических задач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EB0545" w:rsidRPr="00166DC1" w:rsidTr="002F22D5">
        <w:trPr>
          <w:jc w:val="center"/>
        </w:trPr>
        <w:tc>
          <w:tcPr>
            <w:tcW w:w="1390" w:type="pct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Удовлетворительно</w:t>
            </w:r>
          </w:p>
        </w:tc>
        <w:tc>
          <w:tcPr>
            <w:tcW w:w="3610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EB0545" w:rsidRPr="00166DC1" w:rsidTr="002F22D5">
        <w:trPr>
          <w:jc w:val="center"/>
        </w:trPr>
        <w:tc>
          <w:tcPr>
            <w:tcW w:w="1390" w:type="pct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Неудовлетворительно</w:t>
            </w:r>
          </w:p>
        </w:tc>
        <w:tc>
          <w:tcPr>
            <w:tcW w:w="3610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EB0545" w:rsidRDefault="00EB0545" w:rsidP="00EB0545">
      <w:pPr>
        <w:ind w:left="360"/>
        <w:jc w:val="both"/>
        <w:rPr>
          <w:b/>
        </w:rPr>
      </w:pPr>
    </w:p>
    <w:p w:rsidR="00980182" w:rsidRPr="00980182" w:rsidRDefault="00980182" w:rsidP="00980182">
      <w:pPr>
        <w:pStyle w:val="a5"/>
        <w:widowControl/>
        <w:numPr>
          <w:ilvl w:val="0"/>
          <w:numId w:val="33"/>
        </w:numPr>
        <w:jc w:val="both"/>
        <w:rPr>
          <w:b/>
          <w:bCs/>
        </w:rPr>
      </w:pPr>
      <w:r w:rsidRPr="00980182"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80182" w:rsidRDefault="00980182" w:rsidP="00980182">
      <w:pPr>
        <w:pStyle w:val="a5"/>
        <w:rPr>
          <w:b/>
        </w:rPr>
      </w:pPr>
    </w:p>
    <w:p w:rsidR="00980182" w:rsidRPr="00DC11F5" w:rsidRDefault="00980182" w:rsidP="00980182">
      <w:pPr>
        <w:ind w:firstLine="696"/>
        <w:jc w:val="both"/>
        <w:rPr>
          <w:u w:val="single"/>
        </w:rPr>
      </w:pPr>
      <w:r w:rsidRPr="00DC11F5">
        <w:rPr>
          <w:u w:val="single"/>
        </w:rPr>
        <w:t>Вопросы для проверки т</w:t>
      </w:r>
      <w:r>
        <w:rPr>
          <w:u w:val="single"/>
        </w:rPr>
        <w:t>еоретических знаний студентов</w:t>
      </w:r>
      <w:r w:rsidRPr="00DC11F5">
        <w:rPr>
          <w:u w:val="single"/>
        </w:rPr>
        <w:t xml:space="preserve"> (пороговый уровень формирования компетенции):</w:t>
      </w:r>
    </w:p>
    <w:p w:rsidR="00EB0545" w:rsidRPr="00DC11F5" w:rsidRDefault="00EB0545" w:rsidP="00EB0545">
      <w:pPr>
        <w:ind w:left="360"/>
        <w:jc w:val="both"/>
        <w:rPr>
          <w:b/>
        </w:rPr>
      </w:pPr>
    </w:p>
    <w:p w:rsidR="00EB0545" w:rsidRDefault="00EB0545" w:rsidP="00EB0545">
      <w:pPr>
        <w:pStyle w:val="a5"/>
        <w:rPr>
          <w:b/>
        </w:rPr>
      </w:pPr>
      <w:r>
        <w:rPr>
          <w:b/>
        </w:rPr>
        <w:t xml:space="preserve"> </w:t>
      </w:r>
    </w:p>
    <w:p w:rsidR="00980182" w:rsidRDefault="00980182" w:rsidP="00980182">
      <w:pPr>
        <w:pStyle w:val="a5"/>
        <w:jc w:val="both"/>
      </w:pPr>
      <w:r>
        <w:t>1.</w:t>
      </w:r>
      <w:r w:rsidRPr="00EF57FC">
        <w:t xml:space="preserve">Классификация и виды   керамики. Основные отличительные свойства и особенности использования гончарных масс, майолики, фаянса, фарфора. </w:t>
      </w:r>
    </w:p>
    <w:p w:rsidR="00980182" w:rsidRPr="00EF57FC" w:rsidRDefault="00980182" w:rsidP="00980182">
      <w:pPr>
        <w:pStyle w:val="a5"/>
        <w:jc w:val="both"/>
        <w:rPr>
          <w:b/>
          <w:i/>
        </w:rPr>
      </w:pPr>
      <w:r w:rsidRPr="00EF57FC">
        <w:t>2.</w:t>
      </w:r>
      <w:r>
        <w:t xml:space="preserve"> </w:t>
      </w:r>
      <w:r w:rsidRPr="00EF57FC">
        <w:t xml:space="preserve">Отличительные особенности изделий народных промыслов. </w:t>
      </w:r>
    </w:p>
    <w:p w:rsidR="00980182" w:rsidRPr="00EF57FC" w:rsidRDefault="00980182" w:rsidP="00980182">
      <w:pPr>
        <w:pStyle w:val="a5"/>
        <w:ind w:left="426" w:firstLine="282"/>
      </w:pPr>
      <w:r w:rsidRPr="00EF57FC">
        <w:t xml:space="preserve">3.   Классификация глин. </w:t>
      </w:r>
    </w:p>
    <w:p w:rsidR="00980182" w:rsidRPr="00EF57FC" w:rsidRDefault="00980182" w:rsidP="00980182">
      <w:pPr>
        <w:pStyle w:val="a5"/>
        <w:ind w:left="708"/>
      </w:pPr>
      <w:r w:rsidRPr="00EF57FC">
        <w:t xml:space="preserve">4.   Окраска глин в сухом виде и после обжига. Способы изменения окраски обожженных глин добавками соединений кальция, изменением газовой среды в процессе обжига. </w:t>
      </w:r>
    </w:p>
    <w:p w:rsidR="00980182" w:rsidRPr="00EF57FC" w:rsidRDefault="00980182" w:rsidP="00980182">
      <w:pPr>
        <w:pStyle w:val="a5"/>
        <w:ind w:left="426" w:firstLine="282"/>
      </w:pPr>
      <w:r w:rsidRPr="00EF57FC">
        <w:t xml:space="preserve">5.   Усадочные свойства глин и способы корректировки усадки. </w:t>
      </w:r>
    </w:p>
    <w:p w:rsidR="00980182" w:rsidRPr="00EF57FC" w:rsidRDefault="00980182" w:rsidP="00980182">
      <w:pPr>
        <w:pStyle w:val="a5"/>
        <w:ind w:left="426" w:firstLine="282"/>
      </w:pPr>
      <w:r w:rsidRPr="00EF57FC">
        <w:t xml:space="preserve">6.   Пластичность масс на основе глин и методы изменения пластичности. </w:t>
      </w:r>
    </w:p>
    <w:p w:rsidR="00980182" w:rsidRPr="00EF57FC" w:rsidRDefault="00980182" w:rsidP="00980182">
      <w:pPr>
        <w:pStyle w:val="a5"/>
        <w:ind w:left="708"/>
      </w:pPr>
      <w:r w:rsidRPr="00EF57FC">
        <w:t xml:space="preserve">7.   Особенности использования кварцевых материалов и шамота для разных видов керамических масс в качестве отощающих материалов. </w:t>
      </w:r>
    </w:p>
    <w:p w:rsidR="00980182" w:rsidRPr="00EF57FC" w:rsidRDefault="00980182" w:rsidP="00980182">
      <w:pPr>
        <w:pStyle w:val="a5"/>
        <w:ind w:left="708"/>
      </w:pPr>
      <w:r w:rsidRPr="00EF57FC">
        <w:t xml:space="preserve">8.   Составы гончарных масс, майолики, фаянса, фарфора. Использование сырьевых материалов местного происхождения для изделий народных помыслов. </w:t>
      </w:r>
    </w:p>
    <w:p w:rsidR="00980182" w:rsidRPr="00EF57FC" w:rsidRDefault="00980182" w:rsidP="00980182">
      <w:pPr>
        <w:pStyle w:val="a5"/>
        <w:ind w:left="708"/>
      </w:pPr>
      <w:r>
        <w:t>9</w:t>
      </w:r>
      <w:r w:rsidRPr="00EF57FC">
        <w:t xml:space="preserve">.    Методы  определения основных свойств керамических масс: пластичности, усадки, пористости (по водопоглощению). </w:t>
      </w:r>
    </w:p>
    <w:p w:rsidR="00980182" w:rsidRPr="00EF57FC" w:rsidRDefault="00980182" w:rsidP="00980182">
      <w:pPr>
        <w:ind w:left="705"/>
        <w:jc w:val="both"/>
      </w:pPr>
      <w:r>
        <w:t>10</w:t>
      </w:r>
      <w:r w:rsidRPr="00EF57FC">
        <w:t xml:space="preserve">.  Способы оформления изделий народных промыслов (пластичность, влажность, механическая прочность масс):  ручной лепки; вытягивания на гончарном круге; набивки; раскатки; формования шаблоном; литьем из шликеров. </w:t>
      </w:r>
    </w:p>
    <w:p w:rsidR="00980182" w:rsidRPr="00EF57FC" w:rsidRDefault="00980182" w:rsidP="00980182">
      <w:pPr>
        <w:ind w:left="705"/>
        <w:jc w:val="both"/>
      </w:pPr>
      <w:r>
        <w:t>11</w:t>
      </w:r>
      <w:r w:rsidRPr="00EF57FC">
        <w:t>.  Требования к пластичности, влажности, механической прочности масс для различных способов формования.</w:t>
      </w:r>
    </w:p>
    <w:p w:rsidR="00980182" w:rsidRPr="00EF57FC" w:rsidRDefault="00980182" w:rsidP="00980182">
      <w:pPr>
        <w:ind w:firstLine="705"/>
        <w:jc w:val="both"/>
      </w:pPr>
      <w:r>
        <w:t>12</w:t>
      </w:r>
      <w:r w:rsidRPr="00EF57FC">
        <w:t xml:space="preserve">.   Режимы обжига  керамических изделий. </w:t>
      </w:r>
    </w:p>
    <w:p w:rsidR="00980182" w:rsidRPr="00EF57FC" w:rsidRDefault="00980182" w:rsidP="00980182">
      <w:pPr>
        <w:ind w:firstLine="705"/>
        <w:jc w:val="both"/>
      </w:pPr>
      <w:r>
        <w:t>13</w:t>
      </w:r>
      <w:r w:rsidRPr="00EF57FC">
        <w:t xml:space="preserve">.  Способы контроля процесса обжига. </w:t>
      </w:r>
    </w:p>
    <w:p w:rsidR="00980182" w:rsidRPr="00EF57FC" w:rsidRDefault="00980182" w:rsidP="00980182">
      <w:pPr>
        <w:ind w:left="705"/>
        <w:jc w:val="both"/>
      </w:pPr>
      <w:r>
        <w:t>14</w:t>
      </w:r>
      <w:r w:rsidRPr="00EF57FC">
        <w:t>.   Воздействие  окислительной и восстановительной газовой среды в печи на технологические и декоративные свойства керамики.</w:t>
      </w:r>
    </w:p>
    <w:p w:rsidR="00980182" w:rsidRPr="00EF57FC" w:rsidRDefault="00980182" w:rsidP="00980182">
      <w:pPr>
        <w:ind w:firstLine="705"/>
        <w:jc w:val="both"/>
      </w:pPr>
      <w:r>
        <w:t>15</w:t>
      </w:r>
      <w:r w:rsidRPr="00EF57FC">
        <w:t>.  Способы декорирования по влажному и сухому полуфабрикату.</w:t>
      </w:r>
    </w:p>
    <w:p w:rsidR="00980182" w:rsidRPr="00EF57FC" w:rsidRDefault="00980182" w:rsidP="00980182">
      <w:pPr>
        <w:ind w:firstLine="705"/>
        <w:jc w:val="both"/>
      </w:pPr>
      <w:r>
        <w:t>16</w:t>
      </w:r>
      <w:r w:rsidRPr="00EF57FC">
        <w:t xml:space="preserve">.  Способы декорировании полуфабриката после первого обжига. </w:t>
      </w:r>
    </w:p>
    <w:p w:rsidR="00980182" w:rsidRPr="00EF57FC" w:rsidRDefault="00980182" w:rsidP="00980182">
      <w:pPr>
        <w:ind w:firstLine="705"/>
        <w:jc w:val="both"/>
      </w:pPr>
      <w:r>
        <w:t>17</w:t>
      </w:r>
      <w:r w:rsidRPr="00EF57FC">
        <w:t xml:space="preserve">.  Составы, назначение и свойства ангобов. </w:t>
      </w:r>
    </w:p>
    <w:p w:rsidR="00980182" w:rsidRPr="00EF57FC" w:rsidRDefault="00980182" w:rsidP="00980182">
      <w:pPr>
        <w:ind w:firstLine="705"/>
        <w:jc w:val="both"/>
      </w:pPr>
      <w:r>
        <w:t>18</w:t>
      </w:r>
      <w:r w:rsidRPr="00EF57FC">
        <w:t>.  Приготовление цветных ангобов.</w:t>
      </w:r>
    </w:p>
    <w:p w:rsidR="00980182" w:rsidRPr="00EF57FC" w:rsidRDefault="00980182" w:rsidP="00980182">
      <w:pPr>
        <w:ind w:firstLine="705"/>
        <w:jc w:val="both"/>
      </w:pPr>
      <w:r>
        <w:t>19</w:t>
      </w:r>
      <w:r w:rsidRPr="00EF57FC">
        <w:t xml:space="preserve">.  Способы нанесения ангобов. </w:t>
      </w:r>
    </w:p>
    <w:p w:rsidR="00980182" w:rsidRPr="00EF57FC" w:rsidRDefault="00980182" w:rsidP="00980182">
      <w:pPr>
        <w:ind w:firstLine="705"/>
        <w:jc w:val="both"/>
      </w:pPr>
      <w:r>
        <w:t>20</w:t>
      </w:r>
      <w:r w:rsidRPr="00EF57FC">
        <w:t>.  Виды и составы глазурей.</w:t>
      </w:r>
    </w:p>
    <w:p w:rsidR="00980182" w:rsidRPr="00EF57FC" w:rsidRDefault="00980182" w:rsidP="00980182">
      <w:pPr>
        <w:ind w:firstLine="705"/>
        <w:jc w:val="both"/>
      </w:pPr>
      <w:r>
        <w:t>21</w:t>
      </w:r>
      <w:r w:rsidRPr="00EF57FC">
        <w:t>.  Назначение и свойства глазурей.</w:t>
      </w:r>
    </w:p>
    <w:p w:rsidR="00980182" w:rsidRPr="00EF57FC" w:rsidRDefault="00980182" w:rsidP="00980182">
      <w:pPr>
        <w:ind w:firstLine="705"/>
        <w:jc w:val="both"/>
      </w:pPr>
      <w:r>
        <w:t>22</w:t>
      </w:r>
      <w:r w:rsidRPr="00EF57FC">
        <w:t xml:space="preserve">. Факторы, определяющие подбор глазури к керамической подложке. </w:t>
      </w:r>
    </w:p>
    <w:p w:rsidR="00980182" w:rsidRPr="00EF57FC" w:rsidRDefault="00980182" w:rsidP="00980182">
      <w:pPr>
        <w:ind w:firstLine="705"/>
        <w:jc w:val="both"/>
      </w:pPr>
      <w:r>
        <w:t>23</w:t>
      </w:r>
      <w:r w:rsidRPr="00EF57FC">
        <w:t>. Приготовление цветных глазурей.</w:t>
      </w:r>
    </w:p>
    <w:p w:rsidR="00980182" w:rsidRPr="00EF57FC" w:rsidRDefault="00980182" w:rsidP="00980182">
      <w:pPr>
        <w:ind w:firstLine="705"/>
        <w:jc w:val="both"/>
      </w:pPr>
      <w:r>
        <w:t>24</w:t>
      </w:r>
      <w:r w:rsidRPr="00EF57FC">
        <w:t>. Способы нанесения глазурей.</w:t>
      </w:r>
    </w:p>
    <w:p w:rsidR="00980182" w:rsidRPr="00EF57FC" w:rsidRDefault="00980182" w:rsidP="00980182">
      <w:pPr>
        <w:ind w:firstLine="705"/>
        <w:jc w:val="both"/>
      </w:pPr>
      <w:r>
        <w:t>25</w:t>
      </w:r>
      <w:r w:rsidRPr="00EF57FC">
        <w:t>.  Декорирование керамики подглазурными красками.</w:t>
      </w:r>
    </w:p>
    <w:p w:rsidR="00980182" w:rsidRPr="00EF57FC" w:rsidRDefault="00980182" w:rsidP="00980182">
      <w:pPr>
        <w:ind w:firstLine="705"/>
        <w:jc w:val="both"/>
      </w:pPr>
      <w:r w:rsidRPr="00EF57FC">
        <w:t>2</w:t>
      </w:r>
      <w:r>
        <w:t>6</w:t>
      </w:r>
      <w:r w:rsidRPr="00EF57FC">
        <w:t>.  Декорирование керамики  надглазурными красками.</w:t>
      </w:r>
    </w:p>
    <w:p w:rsidR="00980182" w:rsidRPr="00EF57FC" w:rsidRDefault="00980182" w:rsidP="00980182">
      <w:pPr>
        <w:widowControl/>
        <w:autoSpaceDE/>
        <w:autoSpaceDN/>
        <w:adjustRightInd/>
        <w:ind w:left="705"/>
      </w:pPr>
      <w:r>
        <w:t>27</w:t>
      </w:r>
      <w:r w:rsidRPr="00EF57FC">
        <w:t>.  Особенности использования современной базы керамических материалов для создания изделий традиционных  народных промыслов.</w:t>
      </w:r>
    </w:p>
    <w:p w:rsidR="00980182" w:rsidRDefault="00980182" w:rsidP="00980182">
      <w:pPr>
        <w:widowControl/>
        <w:autoSpaceDE/>
        <w:autoSpaceDN/>
        <w:adjustRightInd/>
        <w:ind w:left="705"/>
      </w:pPr>
      <w:r>
        <w:t>28</w:t>
      </w:r>
      <w:r w:rsidRPr="00EF57FC">
        <w:t>.  Нормативные требования к керамическим изделиям утилитарного назначения.</w:t>
      </w:r>
    </w:p>
    <w:p w:rsidR="004902FF" w:rsidRDefault="004902FF" w:rsidP="00980182">
      <w:pPr>
        <w:widowControl/>
        <w:autoSpaceDE/>
        <w:autoSpaceDN/>
        <w:adjustRightInd/>
        <w:ind w:left="705"/>
      </w:pPr>
    </w:p>
    <w:p w:rsidR="004902FF" w:rsidRDefault="004902FF" w:rsidP="004902FF">
      <w:pPr>
        <w:jc w:val="center"/>
        <w:rPr>
          <w:b/>
          <w:bCs/>
        </w:rPr>
      </w:pPr>
      <w:r w:rsidRPr="009D3A8D">
        <w:rPr>
          <w:b/>
          <w:bCs/>
        </w:rPr>
        <w:t xml:space="preserve">Примерный список вопросов к </w:t>
      </w:r>
      <w:r>
        <w:rPr>
          <w:b/>
          <w:bCs/>
        </w:rPr>
        <w:t>э</w:t>
      </w:r>
      <w:r w:rsidR="004D24AF">
        <w:rPr>
          <w:b/>
          <w:bCs/>
        </w:rPr>
        <w:t>к</w:t>
      </w:r>
      <w:r>
        <w:rPr>
          <w:b/>
          <w:bCs/>
        </w:rPr>
        <w:t>замену</w:t>
      </w:r>
      <w:r w:rsidRPr="009D3A8D">
        <w:rPr>
          <w:b/>
          <w:bCs/>
        </w:rPr>
        <w:t xml:space="preserve"> </w:t>
      </w:r>
    </w:p>
    <w:p w:rsidR="004902FF" w:rsidRDefault="004902FF" w:rsidP="004D24AF">
      <w:pPr>
        <w:jc w:val="both"/>
        <w:rPr>
          <w:b/>
          <w:bCs/>
        </w:rPr>
      </w:pPr>
    </w:p>
    <w:p w:rsidR="004D24AF" w:rsidRDefault="004D24AF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 xml:space="preserve">Основные свойства глинистых материалов. </w:t>
      </w:r>
    </w:p>
    <w:p w:rsidR="004D24AF" w:rsidRDefault="004D24AF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Влияние гранулометрического, минералогического и химического состав</w:t>
      </w:r>
      <w:r w:rsidR="006D2366">
        <w:rPr>
          <w:bCs/>
        </w:rPr>
        <w:t>а глин на свойства керамических масс.</w:t>
      </w:r>
    </w:p>
    <w:p w:rsidR="006D2366" w:rsidRDefault="006D2366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Роль отощающих материалов в керамическом материале.</w:t>
      </w:r>
    </w:p>
    <w:p w:rsidR="006D2366" w:rsidRDefault="006D2366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Какие виды отощающих материалов применяют в производствах традиционной керамики.</w:t>
      </w:r>
    </w:p>
    <w:p w:rsidR="006D2366" w:rsidRDefault="006D2366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 xml:space="preserve">Значение плавней в керамическом материале. </w:t>
      </w:r>
      <w:r w:rsidR="00105E1F">
        <w:rPr>
          <w:bCs/>
        </w:rPr>
        <w:t>Виды и с</w:t>
      </w:r>
      <w:r>
        <w:rPr>
          <w:bCs/>
        </w:rPr>
        <w:t>войства плавней.</w:t>
      </w:r>
    </w:p>
    <w:p w:rsidR="006D2366" w:rsidRDefault="006D2366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Влияние плавней на пористость керамики.</w:t>
      </w:r>
    </w:p>
    <w:p w:rsidR="00C463EC" w:rsidRDefault="00C463EC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Обогащение глинистых, плавней и отощающих материалов.</w:t>
      </w:r>
    </w:p>
    <w:p w:rsidR="006D2366" w:rsidRDefault="006D2366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Различие технологических схем изготовления фарфора, фаянса, майолики.</w:t>
      </w:r>
    </w:p>
    <w:p w:rsidR="006D2366" w:rsidRDefault="006D2366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Декоративные шамотированные массы для интерьерных и экстерьерных изделий.</w:t>
      </w:r>
    </w:p>
    <w:p w:rsidR="006D2366" w:rsidRDefault="006D2366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Как классифицируется шамот и его свойства.</w:t>
      </w:r>
    </w:p>
    <w:p w:rsidR="006D2366" w:rsidRDefault="006D2366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Основные технологические процессы приготовления керамических масс.</w:t>
      </w:r>
    </w:p>
    <w:p w:rsidR="006D2366" w:rsidRDefault="00105E1F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Технические и эстетические характеристики керамических материалов.</w:t>
      </w:r>
    </w:p>
    <w:p w:rsidR="00105E1F" w:rsidRDefault="00105E1F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Требования, предъявляемые к различным керамическим изделиям.</w:t>
      </w:r>
    </w:p>
    <w:p w:rsidR="00105E1F" w:rsidRDefault="00105E1F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Формовочные свойства глин, керамических материалов и их определения.</w:t>
      </w:r>
    </w:p>
    <w:p w:rsidR="00105E1F" w:rsidRDefault="00105E1F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Реологические  свойства шликера, методы их определения.</w:t>
      </w:r>
    </w:p>
    <w:p w:rsidR="00105E1F" w:rsidRDefault="00105E1F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Режимы сушки керамических изделий. Какие виды сушки бывают в производствах керамических изделий.</w:t>
      </w:r>
    </w:p>
    <w:p w:rsidR="00C463EC" w:rsidRDefault="00C463EC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Значение процессов</w:t>
      </w:r>
      <w:r w:rsidR="00105E1F">
        <w:rPr>
          <w:bCs/>
        </w:rPr>
        <w:t xml:space="preserve"> обжига</w:t>
      </w:r>
      <w:r>
        <w:rPr>
          <w:bCs/>
        </w:rPr>
        <w:t xml:space="preserve"> в изготовлении керамических изделий. Режимы обжига твердого и мягкого фарфора.</w:t>
      </w:r>
    </w:p>
    <w:p w:rsidR="00C463EC" w:rsidRDefault="00C463EC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В чем заключается различие режимов обжига в камерных и туннельных печах?</w:t>
      </w:r>
    </w:p>
    <w:p w:rsidR="00C463EC" w:rsidRDefault="00C463EC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Особенность обжига фарфоровых изделий.</w:t>
      </w:r>
    </w:p>
    <w:p w:rsidR="00091E11" w:rsidRDefault="00091E11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Способы декорирования керамических изделий.</w:t>
      </w:r>
    </w:p>
    <w:p w:rsidR="00091E11" w:rsidRDefault="00091E11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Особенность подглазурного декора.</w:t>
      </w:r>
    </w:p>
    <w:p w:rsidR="00091E11" w:rsidRDefault="00091E11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Декорирование керамических изделий ангобами.</w:t>
      </w:r>
    </w:p>
    <w:p w:rsidR="00091E11" w:rsidRDefault="00091E11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Керамические краски, пигменты и их различие.</w:t>
      </w:r>
    </w:p>
    <w:p w:rsidR="00091E11" w:rsidRDefault="00091E11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Особенности надглазурного декора.</w:t>
      </w:r>
    </w:p>
    <w:p w:rsidR="00A835FC" w:rsidRDefault="00A835FC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Нанесение декора с помощью растворов солей металлов.</w:t>
      </w:r>
    </w:p>
    <w:p w:rsidR="00091E11" w:rsidRDefault="00091E11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Режимы обжига декорированных изделий.</w:t>
      </w:r>
    </w:p>
    <w:p w:rsidR="00091E11" w:rsidRDefault="00091E11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Глазури и их классификация.</w:t>
      </w:r>
    </w:p>
    <w:p w:rsidR="00A835FC" w:rsidRDefault="00091E11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Роль глазури</w:t>
      </w:r>
      <w:r w:rsidR="00A835FC">
        <w:rPr>
          <w:bCs/>
        </w:rPr>
        <w:t xml:space="preserve"> в керамическом изделии.</w:t>
      </w:r>
    </w:p>
    <w:p w:rsidR="00A835FC" w:rsidRDefault="00A835FC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Температура обжига глазурованных изделий.</w:t>
      </w:r>
    </w:p>
    <w:p w:rsidR="00105E1F" w:rsidRPr="004D24AF" w:rsidRDefault="00A835FC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 xml:space="preserve">Дефекты, </w:t>
      </w:r>
      <w:r w:rsidR="0089568A">
        <w:rPr>
          <w:bCs/>
        </w:rPr>
        <w:t>причины брака</w:t>
      </w:r>
      <w:r>
        <w:rPr>
          <w:bCs/>
        </w:rPr>
        <w:t xml:space="preserve"> </w:t>
      </w:r>
      <w:r w:rsidR="0089568A">
        <w:rPr>
          <w:bCs/>
        </w:rPr>
        <w:t>на керамических изделиях.</w:t>
      </w:r>
      <w:r w:rsidR="00091E11">
        <w:rPr>
          <w:bCs/>
        </w:rPr>
        <w:t xml:space="preserve"> </w:t>
      </w:r>
      <w:r w:rsidR="00105E1F">
        <w:rPr>
          <w:bCs/>
        </w:rPr>
        <w:t xml:space="preserve">  </w:t>
      </w:r>
    </w:p>
    <w:p w:rsidR="004902FF" w:rsidRPr="00EF57FC" w:rsidRDefault="004902FF" w:rsidP="00980182">
      <w:pPr>
        <w:widowControl/>
        <w:autoSpaceDE/>
        <w:autoSpaceDN/>
        <w:adjustRightInd/>
        <w:ind w:left="705"/>
      </w:pPr>
    </w:p>
    <w:p w:rsidR="00980182" w:rsidRPr="00EF57FC" w:rsidRDefault="00980182" w:rsidP="00980182">
      <w:pPr>
        <w:widowControl/>
        <w:autoSpaceDE/>
        <w:autoSpaceDN/>
        <w:adjustRightInd/>
        <w:ind w:left="705"/>
        <w:rPr>
          <w:b/>
          <w:i/>
        </w:rPr>
      </w:pPr>
    </w:p>
    <w:p w:rsidR="00EB0545" w:rsidRDefault="00EB0545" w:rsidP="00EB0545">
      <w:pPr>
        <w:pStyle w:val="a5"/>
        <w:rPr>
          <w:b/>
        </w:rPr>
      </w:pPr>
      <w:r>
        <w:rPr>
          <w:b/>
        </w:rPr>
        <w:t xml:space="preserve"> </w:t>
      </w:r>
    </w:p>
    <w:p w:rsidR="00EB0545" w:rsidRDefault="00EB0545" w:rsidP="00EB0545">
      <w:pPr>
        <w:pStyle w:val="a5"/>
        <w:rPr>
          <w:b/>
        </w:rPr>
      </w:pPr>
    </w:p>
    <w:p w:rsidR="00EB0545" w:rsidRPr="00EF57FC" w:rsidRDefault="00EB0545" w:rsidP="007D40E4">
      <w:pPr>
        <w:pStyle w:val="a5"/>
        <w:jc w:val="both"/>
      </w:pPr>
    </w:p>
    <w:sectPr w:rsidR="00EB0545" w:rsidRPr="00EF57FC" w:rsidSect="00352137">
      <w:footerReference w:type="default" r:id="rId8"/>
      <w:pgSz w:w="11906" w:h="16838"/>
      <w:pgMar w:top="1134" w:right="850" w:bottom="567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A3A" w:rsidRDefault="00F40A3A" w:rsidP="00AB3A72">
      <w:r>
        <w:separator/>
      </w:r>
    </w:p>
  </w:endnote>
  <w:endnote w:type="continuationSeparator" w:id="0">
    <w:p w:rsidR="00F40A3A" w:rsidRDefault="00F40A3A" w:rsidP="00AB3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3531509"/>
      <w:docPartObj>
        <w:docPartGallery w:val="Page Numbers (Bottom of Page)"/>
        <w:docPartUnique/>
      </w:docPartObj>
    </w:sdtPr>
    <w:sdtEndPr/>
    <w:sdtContent>
      <w:p w:rsidR="006E3A86" w:rsidRDefault="006E3A8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5E9C">
          <w:rPr>
            <w:noProof/>
          </w:rPr>
          <w:t>2</w:t>
        </w:r>
        <w:r>
          <w:fldChar w:fldCharType="end"/>
        </w:r>
      </w:p>
    </w:sdtContent>
  </w:sdt>
  <w:p w:rsidR="006E3A86" w:rsidRDefault="006E3A8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A3A" w:rsidRDefault="00F40A3A" w:rsidP="00AB3A72">
      <w:r>
        <w:separator/>
      </w:r>
    </w:p>
  </w:footnote>
  <w:footnote w:type="continuationSeparator" w:id="0">
    <w:p w:rsidR="00F40A3A" w:rsidRDefault="00F40A3A" w:rsidP="00AB3A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21ACF"/>
    <w:multiLevelType w:val="hybridMultilevel"/>
    <w:tmpl w:val="C70CC952"/>
    <w:lvl w:ilvl="0" w:tplc="C6040A0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814C4"/>
    <w:multiLevelType w:val="hybridMultilevel"/>
    <w:tmpl w:val="D408B16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0135CD"/>
    <w:multiLevelType w:val="hybridMultilevel"/>
    <w:tmpl w:val="61D0EEC4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2926DF"/>
    <w:multiLevelType w:val="hybridMultilevel"/>
    <w:tmpl w:val="213A0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0F9D1AF1"/>
    <w:multiLevelType w:val="hybridMultilevel"/>
    <w:tmpl w:val="7D467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06028"/>
    <w:multiLevelType w:val="hybridMultilevel"/>
    <w:tmpl w:val="4C6EA50C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2736820"/>
    <w:multiLevelType w:val="hybridMultilevel"/>
    <w:tmpl w:val="B05C6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8946D2"/>
    <w:multiLevelType w:val="hybridMultilevel"/>
    <w:tmpl w:val="4D6214FA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46C207F"/>
    <w:multiLevelType w:val="hybridMultilevel"/>
    <w:tmpl w:val="7E9ED95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E00079"/>
    <w:multiLevelType w:val="hybridMultilevel"/>
    <w:tmpl w:val="06D8C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E77824"/>
    <w:multiLevelType w:val="hybridMultilevel"/>
    <w:tmpl w:val="149E38E4"/>
    <w:lvl w:ilvl="0" w:tplc="682E355E">
      <w:numFmt w:val="bullet"/>
      <w:lvlText w:val="−"/>
      <w:lvlJc w:val="left"/>
      <w:pPr>
        <w:ind w:left="75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2" w15:restartNumberingAfterBreak="0">
    <w:nsid w:val="16EB6D7D"/>
    <w:multiLevelType w:val="hybridMultilevel"/>
    <w:tmpl w:val="37CE64E8"/>
    <w:lvl w:ilvl="0" w:tplc="773EE1BA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645CA1"/>
    <w:multiLevelType w:val="hybridMultilevel"/>
    <w:tmpl w:val="5F68AFBA"/>
    <w:lvl w:ilvl="0" w:tplc="682E355E">
      <w:numFmt w:val="bullet"/>
      <w:lvlText w:val="−"/>
      <w:lvlJc w:val="left"/>
      <w:pPr>
        <w:ind w:left="78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 w15:restartNumberingAfterBreak="0">
    <w:nsid w:val="191E4373"/>
    <w:multiLevelType w:val="hybridMultilevel"/>
    <w:tmpl w:val="850A42D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1F56A06"/>
    <w:multiLevelType w:val="hybridMultilevel"/>
    <w:tmpl w:val="06649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 w15:restartNumberingAfterBreak="0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6E7BF5"/>
    <w:multiLevelType w:val="hybridMultilevel"/>
    <w:tmpl w:val="A40AB3B4"/>
    <w:lvl w:ilvl="0" w:tplc="186E9C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856EF1"/>
    <w:multiLevelType w:val="hybridMultilevel"/>
    <w:tmpl w:val="241CC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CF7F3D"/>
    <w:multiLevelType w:val="hybridMultilevel"/>
    <w:tmpl w:val="E4089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3B3910"/>
    <w:multiLevelType w:val="hybridMultilevel"/>
    <w:tmpl w:val="9D067C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252A2"/>
    <w:multiLevelType w:val="hybridMultilevel"/>
    <w:tmpl w:val="AEC67170"/>
    <w:lvl w:ilvl="0" w:tplc="2EE675E0">
      <w:start w:val="10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47097287"/>
    <w:multiLevelType w:val="hybridMultilevel"/>
    <w:tmpl w:val="0EA42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E60DC"/>
    <w:multiLevelType w:val="hybridMultilevel"/>
    <w:tmpl w:val="2DB0430A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833076B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300636"/>
    <w:multiLevelType w:val="hybridMultilevel"/>
    <w:tmpl w:val="AA3A26A4"/>
    <w:lvl w:ilvl="0" w:tplc="682E355E">
      <w:numFmt w:val="bullet"/>
      <w:lvlText w:val="−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326725"/>
    <w:multiLevelType w:val="multilevel"/>
    <w:tmpl w:val="925C5D9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FB51170"/>
    <w:multiLevelType w:val="hybridMultilevel"/>
    <w:tmpl w:val="5B9E1994"/>
    <w:lvl w:ilvl="0" w:tplc="AF84C7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61134C"/>
    <w:multiLevelType w:val="hybridMultilevel"/>
    <w:tmpl w:val="153020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1C59C9"/>
    <w:multiLevelType w:val="hybridMultilevel"/>
    <w:tmpl w:val="6F3005E4"/>
    <w:lvl w:ilvl="0" w:tplc="186E9C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1038B2"/>
    <w:multiLevelType w:val="multilevel"/>
    <w:tmpl w:val="93A6CC5E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6" w15:restartNumberingAfterBreak="0">
    <w:nsid w:val="5B516A42"/>
    <w:multiLevelType w:val="hybridMultilevel"/>
    <w:tmpl w:val="213A0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934D8E"/>
    <w:multiLevelType w:val="hybridMultilevel"/>
    <w:tmpl w:val="F43A0290"/>
    <w:lvl w:ilvl="0" w:tplc="682E355E">
      <w:numFmt w:val="bullet"/>
      <w:lvlText w:val="−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B56D1E"/>
    <w:multiLevelType w:val="multilevel"/>
    <w:tmpl w:val="E98AFF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6F3D4453"/>
    <w:multiLevelType w:val="hybridMultilevel"/>
    <w:tmpl w:val="71B6E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FE787F"/>
    <w:multiLevelType w:val="hybridMultilevel"/>
    <w:tmpl w:val="41DE3BC0"/>
    <w:lvl w:ilvl="0" w:tplc="C142B676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35207E"/>
    <w:multiLevelType w:val="hybridMultilevel"/>
    <w:tmpl w:val="439287E6"/>
    <w:lvl w:ilvl="0" w:tplc="682E355E">
      <w:numFmt w:val="bullet"/>
      <w:lvlText w:val="−"/>
      <w:lvlJc w:val="left"/>
      <w:pPr>
        <w:ind w:left="1321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43" w15:restartNumberingAfterBreak="0">
    <w:nsid w:val="784C5A07"/>
    <w:multiLevelType w:val="hybridMultilevel"/>
    <w:tmpl w:val="2AD0D60C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5"/>
  </w:num>
  <w:num w:numId="3">
    <w:abstractNumId w:val="4"/>
  </w:num>
  <w:num w:numId="4">
    <w:abstractNumId w:val="44"/>
  </w:num>
  <w:num w:numId="5">
    <w:abstractNumId w:val="19"/>
  </w:num>
  <w:num w:numId="6">
    <w:abstractNumId w:val="8"/>
  </w:num>
  <w:num w:numId="7">
    <w:abstractNumId w:val="1"/>
  </w:num>
  <w:num w:numId="8">
    <w:abstractNumId w:val="2"/>
  </w:num>
  <w:num w:numId="9">
    <w:abstractNumId w:val="14"/>
  </w:num>
  <w:num w:numId="10">
    <w:abstractNumId w:val="15"/>
  </w:num>
  <w:num w:numId="11">
    <w:abstractNumId w:val="6"/>
  </w:num>
  <w:num w:numId="12">
    <w:abstractNumId w:val="43"/>
  </w:num>
  <w:num w:numId="13">
    <w:abstractNumId w:val="28"/>
  </w:num>
  <w:num w:numId="14">
    <w:abstractNumId w:val="16"/>
  </w:num>
  <w:num w:numId="15">
    <w:abstractNumId w:val="26"/>
  </w:num>
  <w:num w:numId="16">
    <w:abstractNumId w:val="38"/>
  </w:num>
  <w:num w:numId="17">
    <w:abstractNumId w:val="12"/>
  </w:num>
  <w:num w:numId="18">
    <w:abstractNumId w:val="9"/>
  </w:num>
  <w:num w:numId="19">
    <w:abstractNumId w:val="41"/>
  </w:num>
  <w:num w:numId="20">
    <w:abstractNumId w:val="0"/>
  </w:num>
  <w:num w:numId="21">
    <w:abstractNumId w:val="25"/>
  </w:num>
  <w:num w:numId="22">
    <w:abstractNumId w:val="32"/>
  </w:num>
  <w:num w:numId="23">
    <w:abstractNumId w:val="27"/>
  </w:num>
  <w:num w:numId="24">
    <w:abstractNumId w:val="34"/>
  </w:num>
  <w:num w:numId="25">
    <w:abstractNumId w:val="20"/>
  </w:num>
  <w:num w:numId="26">
    <w:abstractNumId w:val="11"/>
  </w:num>
  <w:num w:numId="27">
    <w:abstractNumId w:val="13"/>
  </w:num>
  <w:num w:numId="28">
    <w:abstractNumId w:val="42"/>
  </w:num>
  <w:num w:numId="29">
    <w:abstractNumId w:val="30"/>
  </w:num>
  <w:num w:numId="30">
    <w:abstractNumId w:val="37"/>
  </w:num>
  <w:num w:numId="31">
    <w:abstractNumId w:val="21"/>
  </w:num>
  <w:num w:numId="3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</w:num>
  <w:num w:numId="34">
    <w:abstractNumId w:val="2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"/>
  </w:num>
  <w:num w:numId="44">
    <w:abstractNumId w:val="29"/>
  </w:num>
  <w:num w:numId="45">
    <w:abstractNumId w:val="31"/>
  </w:num>
  <w:num w:numId="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884"/>
    <w:rsid w:val="00006551"/>
    <w:rsid w:val="000315A8"/>
    <w:rsid w:val="0004545E"/>
    <w:rsid w:val="00064CD4"/>
    <w:rsid w:val="00066C16"/>
    <w:rsid w:val="0007112C"/>
    <w:rsid w:val="000802E1"/>
    <w:rsid w:val="00080479"/>
    <w:rsid w:val="00087289"/>
    <w:rsid w:val="00091E11"/>
    <w:rsid w:val="00091FC3"/>
    <w:rsid w:val="000A525D"/>
    <w:rsid w:val="000C1EDB"/>
    <w:rsid w:val="000F22FA"/>
    <w:rsid w:val="00103A0D"/>
    <w:rsid w:val="00105E1F"/>
    <w:rsid w:val="00120BBB"/>
    <w:rsid w:val="00120ECD"/>
    <w:rsid w:val="00122B9B"/>
    <w:rsid w:val="001310E5"/>
    <w:rsid w:val="0013771A"/>
    <w:rsid w:val="00142EAF"/>
    <w:rsid w:val="00153C67"/>
    <w:rsid w:val="00160C2D"/>
    <w:rsid w:val="00165868"/>
    <w:rsid w:val="00177508"/>
    <w:rsid w:val="0019267F"/>
    <w:rsid w:val="001956E9"/>
    <w:rsid w:val="001A0F2E"/>
    <w:rsid w:val="001B524F"/>
    <w:rsid w:val="001D3496"/>
    <w:rsid w:val="001D4756"/>
    <w:rsid w:val="002034EA"/>
    <w:rsid w:val="00204DAB"/>
    <w:rsid w:val="0021114D"/>
    <w:rsid w:val="00215075"/>
    <w:rsid w:val="00225D88"/>
    <w:rsid w:val="002320FA"/>
    <w:rsid w:val="0023512B"/>
    <w:rsid w:val="002412DC"/>
    <w:rsid w:val="002413EF"/>
    <w:rsid w:val="00243F28"/>
    <w:rsid w:val="0026253A"/>
    <w:rsid w:val="00264C17"/>
    <w:rsid w:val="00267249"/>
    <w:rsid w:val="00284845"/>
    <w:rsid w:val="00293F92"/>
    <w:rsid w:val="002A5AFC"/>
    <w:rsid w:val="002C480A"/>
    <w:rsid w:val="002E5EBF"/>
    <w:rsid w:val="002E6DE9"/>
    <w:rsid w:val="002F22D5"/>
    <w:rsid w:val="003057BA"/>
    <w:rsid w:val="00311312"/>
    <w:rsid w:val="00325B0E"/>
    <w:rsid w:val="00344277"/>
    <w:rsid w:val="00345B54"/>
    <w:rsid w:val="00345ED6"/>
    <w:rsid w:val="00352137"/>
    <w:rsid w:val="00360F94"/>
    <w:rsid w:val="0036122E"/>
    <w:rsid w:val="00361339"/>
    <w:rsid w:val="003728D8"/>
    <w:rsid w:val="00376520"/>
    <w:rsid w:val="0037654F"/>
    <w:rsid w:val="00377B2F"/>
    <w:rsid w:val="0038692C"/>
    <w:rsid w:val="003A1D1E"/>
    <w:rsid w:val="003B5C15"/>
    <w:rsid w:val="003B6C3B"/>
    <w:rsid w:val="003C05D3"/>
    <w:rsid w:val="003C2C47"/>
    <w:rsid w:val="003C3612"/>
    <w:rsid w:val="003D3963"/>
    <w:rsid w:val="003D413D"/>
    <w:rsid w:val="003E73FE"/>
    <w:rsid w:val="003F1B57"/>
    <w:rsid w:val="003F5494"/>
    <w:rsid w:val="003F58EB"/>
    <w:rsid w:val="003F7F50"/>
    <w:rsid w:val="003F7F9E"/>
    <w:rsid w:val="00420676"/>
    <w:rsid w:val="00422160"/>
    <w:rsid w:val="00431650"/>
    <w:rsid w:val="004367DA"/>
    <w:rsid w:val="0044285D"/>
    <w:rsid w:val="00443C75"/>
    <w:rsid w:val="004655D9"/>
    <w:rsid w:val="00481747"/>
    <w:rsid w:val="00486463"/>
    <w:rsid w:val="00487913"/>
    <w:rsid w:val="004902FF"/>
    <w:rsid w:val="00490A62"/>
    <w:rsid w:val="004917F8"/>
    <w:rsid w:val="00497C99"/>
    <w:rsid w:val="004A201A"/>
    <w:rsid w:val="004A2B26"/>
    <w:rsid w:val="004B0C91"/>
    <w:rsid w:val="004B6230"/>
    <w:rsid w:val="004C2404"/>
    <w:rsid w:val="004C7D1F"/>
    <w:rsid w:val="004D24AF"/>
    <w:rsid w:val="004D5249"/>
    <w:rsid w:val="004E3909"/>
    <w:rsid w:val="004F339F"/>
    <w:rsid w:val="005053D7"/>
    <w:rsid w:val="00517884"/>
    <w:rsid w:val="00521A17"/>
    <w:rsid w:val="0052230B"/>
    <w:rsid w:val="00527ED4"/>
    <w:rsid w:val="0053035F"/>
    <w:rsid w:val="00530D99"/>
    <w:rsid w:val="00531750"/>
    <w:rsid w:val="00543A7E"/>
    <w:rsid w:val="00552405"/>
    <w:rsid w:val="0056483B"/>
    <w:rsid w:val="00565CA2"/>
    <w:rsid w:val="00570F89"/>
    <w:rsid w:val="0058458B"/>
    <w:rsid w:val="00584B1B"/>
    <w:rsid w:val="00584E18"/>
    <w:rsid w:val="00585D4C"/>
    <w:rsid w:val="005A13A7"/>
    <w:rsid w:val="005A5746"/>
    <w:rsid w:val="005B4F15"/>
    <w:rsid w:val="005E5217"/>
    <w:rsid w:val="005F1FA6"/>
    <w:rsid w:val="005F405A"/>
    <w:rsid w:val="00605B2C"/>
    <w:rsid w:val="006104F0"/>
    <w:rsid w:val="00610671"/>
    <w:rsid w:val="00617763"/>
    <w:rsid w:val="0063350E"/>
    <w:rsid w:val="00657EE9"/>
    <w:rsid w:val="00663ADC"/>
    <w:rsid w:val="0067229F"/>
    <w:rsid w:val="006751DB"/>
    <w:rsid w:val="006801B7"/>
    <w:rsid w:val="00681B03"/>
    <w:rsid w:val="00685A24"/>
    <w:rsid w:val="00692540"/>
    <w:rsid w:val="006934B5"/>
    <w:rsid w:val="006B1457"/>
    <w:rsid w:val="006B18B3"/>
    <w:rsid w:val="006B388E"/>
    <w:rsid w:val="006B7BE5"/>
    <w:rsid w:val="006D2366"/>
    <w:rsid w:val="006D4283"/>
    <w:rsid w:val="006E3A86"/>
    <w:rsid w:val="006E50B5"/>
    <w:rsid w:val="006F1355"/>
    <w:rsid w:val="006F7EA2"/>
    <w:rsid w:val="00702FE7"/>
    <w:rsid w:val="007069B1"/>
    <w:rsid w:val="00716063"/>
    <w:rsid w:val="00716214"/>
    <w:rsid w:val="00742B11"/>
    <w:rsid w:val="007547F5"/>
    <w:rsid w:val="007603C2"/>
    <w:rsid w:val="00762F7B"/>
    <w:rsid w:val="00774DFB"/>
    <w:rsid w:val="00781E71"/>
    <w:rsid w:val="007827BE"/>
    <w:rsid w:val="00787341"/>
    <w:rsid w:val="00797CC8"/>
    <w:rsid w:val="007A5A18"/>
    <w:rsid w:val="007A7C47"/>
    <w:rsid w:val="007C0F96"/>
    <w:rsid w:val="007C2895"/>
    <w:rsid w:val="007D40E4"/>
    <w:rsid w:val="007E472A"/>
    <w:rsid w:val="007F07D0"/>
    <w:rsid w:val="007F3EB7"/>
    <w:rsid w:val="007F5774"/>
    <w:rsid w:val="00806225"/>
    <w:rsid w:val="00813CC5"/>
    <w:rsid w:val="00820CEA"/>
    <w:rsid w:val="00825C73"/>
    <w:rsid w:val="00834E59"/>
    <w:rsid w:val="0083580A"/>
    <w:rsid w:val="00847B4A"/>
    <w:rsid w:val="00851ABE"/>
    <w:rsid w:val="00855698"/>
    <w:rsid w:val="008756FD"/>
    <w:rsid w:val="00875BBF"/>
    <w:rsid w:val="008834F6"/>
    <w:rsid w:val="0089568A"/>
    <w:rsid w:val="00896BD2"/>
    <w:rsid w:val="008A3652"/>
    <w:rsid w:val="008A60E4"/>
    <w:rsid w:val="008B1B3A"/>
    <w:rsid w:val="008B20FE"/>
    <w:rsid w:val="008B234E"/>
    <w:rsid w:val="008B7152"/>
    <w:rsid w:val="008C1ACB"/>
    <w:rsid w:val="008E0090"/>
    <w:rsid w:val="008E72B2"/>
    <w:rsid w:val="00900ACC"/>
    <w:rsid w:val="009101A0"/>
    <w:rsid w:val="009108AC"/>
    <w:rsid w:val="00917815"/>
    <w:rsid w:val="009278F5"/>
    <w:rsid w:val="009302FB"/>
    <w:rsid w:val="00933A2A"/>
    <w:rsid w:val="009477FD"/>
    <w:rsid w:val="00967C5A"/>
    <w:rsid w:val="00970FF3"/>
    <w:rsid w:val="00971DDE"/>
    <w:rsid w:val="00980182"/>
    <w:rsid w:val="00987D34"/>
    <w:rsid w:val="00993608"/>
    <w:rsid w:val="009A1301"/>
    <w:rsid w:val="009A664C"/>
    <w:rsid w:val="009E1609"/>
    <w:rsid w:val="00A12044"/>
    <w:rsid w:val="00A12235"/>
    <w:rsid w:val="00A20800"/>
    <w:rsid w:val="00A20A8E"/>
    <w:rsid w:val="00A22540"/>
    <w:rsid w:val="00A30FB7"/>
    <w:rsid w:val="00A33723"/>
    <w:rsid w:val="00A337FD"/>
    <w:rsid w:val="00A33E14"/>
    <w:rsid w:val="00A426D7"/>
    <w:rsid w:val="00A444F3"/>
    <w:rsid w:val="00A60A73"/>
    <w:rsid w:val="00A80B73"/>
    <w:rsid w:val="00A835FC"/>
    <w:rsid w:val="00A84276"/>
    <w:rsid w:val="00A8651F"/>
    <w:rsid w:val="00AA04B8"/>
    <w:rsid w:val="00AB3A72"/>
    <w:rsid w:val="00AB4EA8"/>
    <w:rsid w:val="00AB6BC1"/>
    <w:rsid w:val="00AC424B"/>
    <w:rsid w:val="00AC535F"/>
    <w:rsid w:val="00AC774E"/>
    <w:rsid w:val="00AD50EE"/>
    <w:rsid w:val="00AE347F"/>
    <w:rsid w:val="00AE7AB8"/>
    <w:rsid w:val="00AF7C11"/>
    <w:rsid w:val="00B148F0"/>
    <w:rsid w:val="00B15780"/>
    <w:rsid w:val="00B274BD"/>
    <w:rsid w:val="00B3418E"/>
    <w:rsid w:val="00B5276D"/>
    <w:rsid w:val="00B52BB9"/>
    <w:rsid w:val="00B57EB6"/>
    <w:rsid w:val="00B57EDC"/>
    <w:rsid w:val="00B6437F"/>
    <w:rsid w:val="00B65103"/>
    <w:rsid w:val="00B87E2A"/>
    <w:rsid w:val="00B90DD3"/>
    <w:rsid w:val="00BA1E0C"/>
    <w:rsid w:val="00BA4C59"/>
    <w:rsid w:val="00BB1011"/>
    <w:rsid w:val="00BC0946"/>
    <w:rsid w:val="00BD1E44"/>
    <w:rsid w:val="00BD4682"/>
    <w:rsid w:val="00BE1F45"/>
    <w:rsid w:val="00BE20A7"/>
    <w:rsid w:val="00BE6C41"/>
    <w:rsid w:val="00BF2F83"/>
    <w:rsid w:val="00C070A3"/>
    <w:rsid w:val="00C154A6"/>
    <w:rsid w:val="00C23120"/>
    <w:rsid w:val="00C26406"/>
    <w:rsid w:val="00C2691A"/>
    <w:rsid w:val="00C4117D"/>
    <w:rsid w:val="00C457FC"/>
    <w:rsid w:val="00C463EC"/>
    <w:rsid w:val="00C5504D"/>
    <w:rsid w:val="00C55E9C"/>
    <w:rsid w:val="00C63EF6"/>
    <w:rsid w:val="00C75377"/>
    <w:rsid w:val="00C76612"/>
    <w:rsid w:val="00C804D3"/>
    <w:rsid w:val="00C8756D"/>
    <w:rsid w:val="00C9194B"/>
    <w:rsid w:val="00C925BD"/>
    <w:rsid w:val="00C92C15"/>
    <w:rsid w:val="00CA1380"/>
    <w:rsid w:val="00CA1915"/>
    <w:rsid w:val="00CC2E1A"/>
    <w:rsid w:val="00CD63F2"/>
    <w:rsid w:val="00CF1DA3"/>
    <w:rsid w:val="00CF4EDA"/>
    <w:rsid w:val="00D24024"/>
    <w:rsid w:val="00D31757"/>
    <w:rsid w:val="00D33A80"/>
    <w:rsid w:val="00D3509A"/>
    <w:rsid w:val="00D3738D"/>
    <w:rsid w:val="00D433E7"/>
    <w:rsid w:val="00D50308"/>
    <w:rsid w:val="00D52E71"/>
    <w:rsid w:val="00D53828"/>
    <w:rsid w:val="00D57CD4"/>
    <w:rsid w:val="00D63173"/>
    <w:rsid w:val="00DA1A2E"/>
    <w:rsid w:val="00DA46AF"/>
    <w:rsid w:val="00DA5AB2"/>
    <w:rsid w:val="00DD0803"/>
    <w:rsid w:val="00DD51C9"/>
    <w:rsid w:val="00DF0720"/>
    <w:rsid w:val="00E122B0"/>
    <w:rsid w:val="00E12768"/>
    <w:rsid w:val="00E16F49"/>
    <w:rsid w:val="00E22592"/>
    <w:rsid w:val="00E2524E"/>
    <w:rsid w:val="00E2673C"/>
    <w:rsid w:val="00E33FEA"/>
    <w:rsid w:val="00E35B33"/>
    <w:rsid w:val="00E441D3"/>
    <w:rsid w:val="00E47BC8"/>
    <w:rsid w:val="00E55DA5"/>
    <w:rsid w:val="00E5758A"/>
    <w:rsid w:val="00E65DF1"/>
    <w:rsid w:val="00E67F83"/>
    <w:rsid w:val="00E72754"/>
    <w:rsid w:val="00E75E64"/>
    <w:rsid w:val="00E77E06"/>
    <w:rsid w:val="00E9050B"/>
    <w:rsid w:val="00EB0545"/>
    <w:rsid w:val="00EB0F13"/>
    <w:rsid w:val="00EC6620"/>
    <w:rsid w:val="00EE0CFD"/>
    <w:rsid w:val="00EE5314"/>
    <w:rsid w:val="00EE5B69"/>
    <w:rsid w:val="00EE6833"/>
    <w:rsid w:val="00EE778F"/>
    <w:rsid w:val="00EF2975"/>
    <w:rsid w:val="00EF57FC"/>
    <w:rsid w:val="00F06986"/>
    <w:rsid w:val="00F1031F"/>
    <w:rsid w:val="00F107F0"/>
    <w:rsid w:val="00F173E2"/>
    <w:rsid w:val="00F20EAB"/>
    <w:rsid w:val="00F215A2"/>
    <w:rsid w:val="00F40A3A"/>
    <w:rsid w:val="00F438F6"/>
    <w:rsid w:val="00F47B09"/>
    <w:rsid w:val="00F56F86"/>
    <w:rsid w:val="00F60161"/>
    <w:rsid w:val="00F66FA1"/>
    <w:rsid w:val="00F7168A"/>
    <w:rsid w:val="00F763C6"/>
    <w:rsid w:val="00F76A97"/>
    <w:rsid w:val="00F82C83"/>
    <w:rsid w:val="00FB5BCB"/>
    <w:rsid w:val="00FE2B41"/>
    <w:rsid w:val="00FE3D0E"/>
    <w:rsid w:val="00FF1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D3BB9EF-D68E-4A69-99B2-E6141886A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8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3A7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51788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1788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Style11">
    <w:name w:val="Style11"/>
    <w:basedOn w:val="a"/>
    <w:rsid w:val="00517884"/>
    <w:pPr>
      <w:jc w:val="center"/>
    </w:pPr>
  </w:style>
  <w:style w:type="paragraph" w:customStyle="1" w:styleId="Style12">
    <w:name w:val="Style12"/>
    <w:basedOn w:val="a"/>
    <w:rsid w:val="00517884"/>
    <w:pPr>
      <w:spacing w:line="230" w:lineRule="exact"/>
    </w:pPr>
  </w:style>
  <w:style w:type="paragraph" w:customStyle="1" w:styleId="Style15">
    <w:name w:val="Style15"/>
    <w:basedOn w:val="a"/>
    <w:rsid w:val="00517884"/>
    <w:pPr>
      <w:jc w:val="both"/>
    </w:pPr>
  </w:style>
  <w:style w:type="character" w:customStyle="1" w:styleId="FontStyle53">
    <w:name w:val="Font Style53"/>
    <w:rsid w:val="0051788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517884"/>
    <w:rPr>
      <w:rFonts w:ascii="Times New Roman" w:hAnsi="Times New Roman" w:cs="Times New Roman"/>
      <w:sz w:val="18"/>
      <w:szCs w:val="18"/>
    </w:rPr>
  </w:style>
  <w:style w:type="character" w:customStyle="1" w:styleId="FontStyle73">
    <w:name w:val="Font Style73"/>
    <w:rsid w:val="00517884"/>
    <w:rPr>
      <w:rFonts w:ascii="Times New Roman" w:hAnsi="Times New Roman" w:cs="Times New Roman"/>
      <w:b/>
      <w:bCs/>
      <w:spacing w:val="100"/>
      <w:sz w:val="32"/>
      <w:szCs w:val="32"/>
    </w:rPr>
  </w:style>
  <w:style w:type="paragraph" w:styleId="a3">
    <w:name w:val="footer"/>
    <w:basedOn w:val="a"/>
    <w:link w:val="a4"/>
    <w:uiPriority w:val="99"/>
    <w:unhideWhenUsed/>
    <w:rsid w:val="0051788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178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17884"/>
    <w:pPr>
      <w:ind w:left="720"/>
      <w:contextualSpacing/>
    </w:pPr>
  </w:style>
  <w:style w:type="paragraph" w:customStyle="1" w:styleId="ConsPlusNonformat">
    <w:name w:val="ConsPlusNonformat"/>
    <w:rsid w:val="0051788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NR1415">
    <w:name w:val="TNR_14_1.5"/>
    <w:basedOn w:val="a"/>
    <w:rsid w:val="00517884"/>
    <w:pPr>
      <w:widowControl/>
      <w:autoSpaceDE/>
      <w:autoSpaceDN/>
      <w:adjustRightInd/>
    </w:pPr>
  </w:style>
  <w:style w:type="table" w:styleId="a6">
    <w:name w:val="Table Grid"/>
    <w:basedOn w:val="a1"/>
    <w:uiPriority w:val="59"/>
    <w:rsid w:val="00930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C63EF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63E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543A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43A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customStyle="1" w:styleId="11">
    <w:name w:val="Сетка таблицы1"/>
    <w:basedOn w:val="a1"/>
    <w:next w:val="a6"/>
    <w:uiPriority w:val="59"/>
    <w:rsid w:val="00D52E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t-p">
    <w:name w:val="dt-p"/>
    <w:basedOn w:val="a"/>
    <w:rsid w:val="0023512B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12">
    <w:name w:val="Абзац списка1"/>
    <w:basedOn w:val="a"/>
    <w:uiPriority w:val="99"/>
    <w:rsid w:val="00D433E7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a">
    <w:name w:val="Strong"/>
    <w:qFormat/>
    <w:rsid w:val="00D433E7"/>
    <w:rPr>
      <w:b/>
      <w:bCs/>
    </w:rPr>
  </w:style>
  <w:style w:type="paragraph" w:styleId="ab">
    <w:name w:val="Normal (Web)"/>
    <w:aliases w:val="Обычный (Web)"/>
    <w:basedOn w:val="a"/>
    <w:uiPriority w:val="34"/>
    <w:unhideWhenUsed/>
    <w:qFormat/>
    <w:rsid w:val="002F22D5"/>
    <w:pPr>
      <w:ind w:left="720"/>
      <w:contextualSpacing/>
    </w:pPr>
  </w:style>
  <w:style w:type="character" w:customStyle="1" w:styleId="FontStyle149">
    <w:name w:val="Font Style149"/>
    <w:uiPriority w:val="99"/>
    <w:rsid w:val="006E3A86"/>
    <w:rPr>
      <w:rFonts w:ascii="Times New Roman" w:hAnsi="Times New Roman" w:cs="Times New Roman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1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FAD64-F168-4F26-B4E9-C533E32B6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</Pages>
  <Words>6141</Words>
  <Characters>35007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ДПИ1</dc:creator>
  <cp:lastModifiedBy>ТатьянаНиколаевна</cp:lastModifiedBy>
  <cp:revision>39</cp:revision>
  <cp:lastPrinted>2015-10-27T09:30:00Z</cp:lastPrinted>
  <dcterms:created xsi:type="dcterms:W3CDTF">2021-10-12T12:18:00Z</dcterms:created>
  <dcterms:modified xsi:type="dcterms:W3CDTF">2024-08-22T07:08:00Z</dcterms:modified>
</cp:coreProperties>
</file>